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40" w:lineRule="exact"/>
        <w:jc w:val="distribute"/>
        <w:textAlignment w:val="auto"/>
        <w:rPr>
          <w:rFonts w:hint="default" w:ascii="Times New Roman" w:hAnsi="Times New Roman" w:eastAsia="方正大标宋简体" w:cs="Times New Roman"/>
          <w:color w:val="FF003C"/>
          <w:spacing w:val="0"/>
          <w:w w:val="55"/>
          <w:sz w:val="90"/>
          <w:szCs w:val="90"/>
        </w:rPr>
      </w:pPr>
      <w:r>
        <w:rPr>
          <w:rFonts w:hint="default" w:ascii="Times New Roman" w:hAnsi="Times New Roman" w:eastAsia="方正大标宋简体" w:cs="Times New Roman"/>
          <w:color w:val="FF003C"/>
          <w:spacing w:val="0"/>
          <w:w w:val="55"/>
          <w:sz w:val="90"/>
          <w:szCs w:val="90"/>
        </w:rPr>
        <w:t>中共淮安市委人才工作领导小组办公室</w:t>
      </w:r>
    </w:p>
    <w:p>
      <w:pPr>
        <w:keepNext w:val="0"/>
        <w:keepLines w:val="0"/>
        <w:pageBreakBefore w:val="0"/>
        <w:widowControl w:val="0"/>
        <w:kinsoku/>
        <w:wordWrap/>
        <w:overflowPunct/>
        <w:topLinePunct w:val="0"/>
        <w:autoSpaceDE/>
        <w:autoSpaceDN/>
        <w:bidi w:val="0"/>
        <w:adjustRightInd/>
        <w:snapToGrid/>
        <w:spacing w:line="1040" w:lineRule="exact"/>
        <w:jc w:val="distribute"/>
        <w:textAlignment w:val="auto"/>
        <w:rPr>
          <w:rFonts w:hint="default" w:ascii="Times New Roman" w:hAnsi="Times New Roman" w:eastAsia="方正大标宋简体" w:cs="Times New Roman"/>
          <w:color w:val="FF003C"/>
          <w:spacing w:val="0"/>
          <w:w w:val="55"/>
          <w:sz w:val="90"/>
          <w:szCs w:val="90"/>
        </w:rPr>
      </w:pPr>
      <w:r>
        <w:rPr>
          <w:rFonts w:hint="default" w:ascii="Times New Roman" w:hAnsi="Times New Roman" w:eastAsia="方正大标宋简体" w:cs="Times New Roman"/>
          <w:color w:val="FF003C"/>
          <w:spacing w:val="0"/>
          <w:w w:val="55"/>
          <w:sz w:val="90"/>
          <w:szCs w:val="90"/>
        </w:rPr>
        <w:t>淮安市人力资源和社会保障局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rPr>
      </w:pPr>
      <w:r>
        <w:rPr>
          <w:rFonts w:hint="default" w:ascii="Times New Roman" w:hAnsi="Times New Roman" w:cs="Times New Roman"/>
        </w:rPr>
        <w:pict>
          <v:line id="_x0000_s1030" o:spid="_x0000_s1030" o:spt="20" style="position:absolute;left:0pt;margin-left:-0.85pt;margin-top:3.15pt;height:0.05pt;width:447.8pt;z-index:251658240;mso-width-relative:page;mso-height-relative:page;" filled="f" stroked="t" coordsize="21600,21600">
            <v:path arrowok="t"/>
            <v:fill on="f" focussize="0,0"/>
            <v:stroke weight="1.75pt" color="#FF003C"/>
            <v:imagedata o:title=""/>
            <o:lock v:ext="edit" aspectratio="f"/>
          </v:line>
        </w:pict>
      </w:r>
    </w:p>
    <w:p>
      <w:pPr>
        <w:wordWrap w:val="0"/>
        <w:jc w:val="right"/>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淮人社函〔2024〕</w:t>
      </w:r>
      <w:r>
        <w:rPr>
          <w:rFonts w:hint="default" w:ascii="Times New Roman" w:hAnsi="Times New Roman" w:eastAsia="方正仿宋_GBK" w:cs="Times New Roman"/>
          <w:lang w:val="en-US" w:eastAsia="zh-CN"/>
        </w:rPr>
        <w:t>127</w:t>
      </w:r>
      <w:r>
        <w:rPr>
          <w:rFonts w:hint="default" w:ascii="Times New Roman" w:hAnsi="Times New Roman" w:eastAsia="方正仿宋_GBK" w:cs="Times New Roman"/>
        </w:rPr>
        <w:t>号</w:t>
      </w:r>
      <w:r>
        <w:rPr>
          <w:rFonts w:hint="default" w:ascii="Times New Roman" w:hAnsi="Times New Roman" w:eastAsia="方正仿宋_GBK" w:cs="Times New Roman"/>
          <w:lang w:val="en-US" w:eastAsia="zh-CN"/>
        </w:rPr>
        <w:t xml:space="preserve"> </w:t>
      </w:r>
    </w:p>
    <w:p>
      <w:pPr>
        <w:spacing w:line="240" w:lineRule="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大标宋简体" w:cs="Times New Roman"/>
          <w:color w:val="auto"/>
          <w:sz w:val="44"/>
          <w:szCs w:val="44"/>
        </w:rPr>
      </w:pPr>
      <w:r>
        <w:rPr>
          <w:rFonts w:hint="default" w:ascii="Times New Roman" w:hAnsi="Times New Roman" w:eastAsia="方正大标宋简体" w:cs="Times New Roman"/>
          <w:color w:val="auto"/>
          <w:sz w:val="44"/>
          <w:szCs w:val="44"/>
        </w:rPr>
        <w:t>关于组织申报2024年淮安市高校毕业生</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大标宋简体" w:cs="Times New Roman"/>
          <w:color w:val="auto"/>
          <w:sz w:val="44"/>
          <w:szCs w:val="44"/>
        </w:rPr>
      </w:pPr>
      <w:r>
        <w:rPr>
          <w:rFonts w:hint="default" w:ascii="Times New Roman" w:hAnsi="Times New Roman" w:eastAsia="方正大标宋简体" w:cs="Times New Roman"/>
          <w:color w:val="auto"/>
          <w:sz w:val="44"/>
          <w:szCs w:val="44"/>
        </w:rPr>
        <w:t>生活补贴、探亲交通补贴的通知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r>
        <w:rPr>
          <w:rFonts w:hint="default" w:ascii="Times New Roman" w:hAnsi="Times New Roman" w:cs="Times New Roman"/>
          <w:color w:val="auto"/>
        </w:rPr>
        <w:t>各县区、经开区人社局，各县区、经开区党（工）委人才工作领导小组办公室，工业园区综合服务局、党群工作部，生态文旅区社会事业局、党群工作部，市各有关单位：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根据市委人才办《关于印发&lt;“淮安市333产业人才”集聚行动方案（试行）&gt;实施细则的通知》（淮人才办〔2021〕12号）精神，现就做好2024年淮安市高校毕业生生活补贴、探亲交通补贴申报工作通知如下：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bCs/>
          <w:color w:val="auto"/>
          <w:szCs w:val="32"/>
        </w:rPr>
      </w:pPr>
      <w:r>
        <w:rPr>
          <w:rFonts w:hint="default" w:ascii="Times New Roman" w:hAnsi="Times New Roman" w:eastAsia="黑体" w:cs="Times New Roman"/>
          <w:color w:val="auto"/>
          <w:szCs w:val="32"/>
        </w:rPr>
        <w:t>一、申报对象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color w:val="auto"/>
          <w:szCs w:val="32"/>
        </w:rPr>
      </w:pPr>
      <w:r>
        <w:rPr>
          <w:rFonts w:hint="default" w:ascii="Times New Roman" w:hAnsi="Times New Roman" w:eastAsia="楷体_GB2312" w:cs="Times New Roman"/>
          <w:color w:val="auto"/>
          <w:szCs w:val="32"/>
        </w:rPr>
        <w:t>1．</w:t>
      </w:r>
      <w:r>
        <w:rPr>
          <w:rFonts w:hint="default" w:ascii="Times New Roman" w:hAnsi="Times New Roman" w:cs="Times New Roman"/>
          <w:color w:val="auto"/>
          <w:szCs w:val="32"/>
        </w:rPr>
        <w:t>2021年4月22日后首次到我市“333产业”等实体经济企业就业的全日制本科及以上学历大学生，并首次在淮安缴纳养老保险等社会保险（首次在淮就业时年龄需在45周岁以下）。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color w:val="auto"/>
          <w:szCs w:val="32"/>
        </w:rPr>
      </w:pPr>
      <w:r>
        <w:rPr>
          <w:rFonts w:hint="default" w:ascii="Times New Roman" w:hAnsi="Times New Roman" w:eastAsia="楷体_GB2312" w:cs="Times New Roman"/>
          <w:color w:val="auto"/>
          <w:szCs w:val="32"/>
        </w:rPr>
        <w:t>2．</w:t>
      </w:r>
      <w:r>
        <w:rPr>
          <w:rFonts w:hint="default" w:ascii="Times New Roman" w:hAnsi="Times New Roman" w:cs="Times New Roman"/>
          <w:color w:val="auto"/>
          <w:szCs w:val="32"/>
        </w:rPr>
        <w:t>全日制技工院校技师班（预备技师班）毕业生视同本科毕业生。留学生需取得经教育部留学服务中心认证的《国（境）外学历学位认证书》，外籍大学生需有《外国人工作许可证》，港澳台大学生需有《港澳台居民居住证》或《港澳居民来往内地通行证》、《台湾居民来往大陆通行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t>二、补贴标准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1．博士研究生、硕士研究生、本科生分别给予每个补贴月份2000元、1600元、1000元生活补贴；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2．非淮安籍高校毕业生可享受每年2000元探亲交通补贴；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3．2023年9月1日至2024年8月31日期间，在我市“333产业”等实体经济企业有缴纳养老保险等社会保险的月份为补贴月份。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t>三、申报程序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color w:val="auto"/>
          <w:szCs w:val="32"/>
        </w:rPr>
      </w:pPr>
      <w:r>
        <w:rPr>
          <w:rFonts w:hint="default" w:ascii="Times New Roman" w:hAnsi="Times New Roman" w:eastAsia="楷体_GB2312" w:cs="Times New Roman"/>
          <w:color w:val="auto"/>
          <w:szCs w:val="32"/>
        </w:rPr>
        <w:t>1．申报时间：</w:t>
      </w:r>
      <w:r>
        <w:rPr>
          <w:rFonts w:hint="default" w:ascii="Times New Roman" w:hAnsi="Times New Roman" w:cs="Times New Roman"/>
          <w:color w:val="auto"/>
          <w:szCs w:val="32"/>
        </w:rPr>
        <w:t>2024年9月1日</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9月</w:t>
      </w:r>
      <w:r>
        <w:rPr>
          <w:rFonts w:hint="default" w:ascii="Times New Roman" w:hAnsi="Times New Roman" w:cs="Times New Roman"/>
          <w:color w:val="auto"/>
          <w:szCs w:val="32"/>
          <w:lang w:val="en-US" w:eastAsia="zh-CN"/>
        </w:rPr>
        <w:t>2</w:t>
      </w:r>
      <w:r>
        <w:rPr>
          <w:rFonts w:hint="default" w:ascii="Times New Roman" w:hAnsi="Times New Roman" w:cs="Times New Roman"/>
          <w:color w:val="auto"/>
          <w:szCs w:val="32"/>
        </w:rPr>
        <w:t>0日。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color w:val="auto"/>
          <w:szCs w:val="32"/>
        </w:rPr>
      </w:pPr>
      <w:r>
        <w:rPr>
          <w:rFonts w:hint="default" w:ascii="Times New Roman" w:hAnsi="Times New Roman" w:eastAsia="楷体_GB2312" w:cs="Times New Roman"/>
          <w:color w:val="auto"/>
          <w:szCs w:val="32"/>
        </w:rPr>
        <w:t>2．审核时间：</w:t>
      </w:r>
      <w:r>
        <w:rPr>
          <w:rFonts w:hint="default" w:ascii="Times New Roman" w:hAnsi="Times New Roman" w:cs="Times New Roman"/>
          <w:color w:val="auto"/>
          <w:szCs w:val="32"/>
        </w:rPr>
        <w:t>2024年9月</w:t>
      </w:r>
      <w:r>
        <w:rPr>
          <w:rFonts w:hint="default" w:ascii="Times New Roman" w:hAnsi="Times New Roman" w:cs="Times New Roman"/>
          <w:color w:val="auto"/>
        </w:rPr>
        <w:t>1</w:t>
      </w:r>
      <w:r>
        <w:rPr>
          <w:rFonts w:hint="default" w:ascii="Times New Roman" w:hAnsi="Times New Roman" w:cs="Times New Roman"/>
          <w:color w:val="auto"/>
          <w:szCs w:val="32"/>
        </w:rPr>
        <w:t>日</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lang w:val="en-US" w:eastAsia="zh-CN"/>
        </w:rPr>
        <w:t>9</w:t>
      </w:r>
      <w:r>
        <w:rPr>
          <w:rFonts w:hint="default" w:ascii="Times New Roman" w:hAnsi="Times New Roman" w:cs="Times New Roman"/>
          <w:color w:val="auto"/>
          <w:szCs w:val="32"/>
        </w:rPr>
        <w:t>月</w:t>
      </w:r>
      <w:r>
        <w:rPr>
          <w:rFonts w:hint="default" w:ascii="Times New Roman" w:hAnsi="Times New Roman" w:cs="Times New Roman"/>
          <w:color w:val="auto"/>
          <w:szCs w:val="32"/>
          <w:lang w:val="en-US" w:eastAsia="zh-CN"/>
        </w:rPr>
        <w:t>30</w:t>
      </w:r>
      <w:r>
        <w:rPr>
          <w:rFonts w:hint="default" w:ascii="Times New Roman" w:hAnsi="Times New Roman" w:cs="Times New Roman"/>
          <w:color w:val="auto"/>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楷体_GB2312" w:cs="Times New Roman"/>
          <w:color w:val="auto"/>
          <w:szCs w:val="32"/>
        </w:rPr>
        <w:t>3．申报方式：</w:t>
      </w:r>
      <w:r>
        <w:rPr>
          <w:rFonts w:hint="default" w:ascii="Times New Roman" w:hAnsi="Times New Roman" w:cs="Times New Roman"/>
          <w:color w:val="auto"/>
          <w:szCs w:val="32"/>
        </w:rPr>
        <w:t>符合申报条件的高校毕业生</w:t>
      </w:r>
      <w:r>
        <w:rPr>
          <w:rFonts w:hint="default" w:ascii="Times New Roman" w:hAnsi="Times New Roman" w:eastAsia="方正仿宋_GBK" w:cs="Times New Roman"/>
          <w:color w:val="auto"/>
          <w:szCs w:val="32"/>
        </w:rPr>
        <w:t>可登录淮安政务</w:t>
      </w:r>
      <w:r>
        <w:rPr>
          <w:rFonts w:hint="default" w:ascii="Times New Roman" w:hAnsi="Times New Roman" w:eastAsia="方正仿宋_GBK" w:cs="Times New Roman"/>
          <w:color w:val="auto"/>
        </w:rPr>
        <w:t>服务网</w:t>
      </w:r>
      <w:r>
        <w:rPr>
          <w:rFonts w:hint="default" w:ascii="Times New Roman" w:hAnsi="Times New Roman" w:eastAsia="方正仿宋_GBK" w:cs="Times New Roman"/>
          <w:color w:val="auto"/>
          <w:szCs w:val="32"/>
        </w:rPr>
        <w:t>（https://ha.jszwfw.gov.cn），选择“财政奖补”→“人才奖励”对应栏目进行申报，并按要求上传相关材料：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（1）《淮安市高校毕业生生活补贴（探亲交通补贴）申请表》；（2）身份证（身份证明）；（3）学历学位证书（职业资格证书）；（4）与就职单位签订的有效劳动合同；（5）</w:t>
      </w:r>
      <w:r>
        <w:rPr>
          <w:rFonts w:hint="default" w:ascii="Times New Roman" w:hAnsi="Times New Roman" w:cs="Times New Roman"/>
          <w:color w:val="auto"/>
        </w:rPr>
        <w:t>社会保险权益记录单</w:t>
      </w:r>
      <w:r>
        <w:rPr>
          <w:rFonts w:hint="default" w:ascii="Times New Roman" w:hAnsi="Times New Roman" w:cs="Times New Roman"/>
          <w:color w:val="auto"/>
          <w:szCs w:val="32"/>
        </w:rPr>
        <w:t>；（6）申报探亲交通补贴的还需提供居民户口簿本人页。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各类附件须提供原件的扫描件，并以材料名称命名。非首次申报且就职单位、学历学位无变化的，无需再次上传附件。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color w:val="auto"/>
          <w:szCs w:val="20"/>
        </w:rPr>
      </w:pPr>
      <w:r>
        <w:rPr>
          <w:rFonts w:hint="default" w:ascii="Times New Roman" w:hAnsi="Times New Roman" w:eastAsia="楷体_GB2312" w:cs="Times New Roman"/>
          <w:color w:val="auto"/>
          <w:szCs w:val="32"/>
        </w:rPr>
        <w:t>4．受理审核：</w:t>
      </w:r>
      <w:r>
        <w:rPr>
          <w:rFonts w:hint="default" w:ascii="Times New Roman" w:hAnsi="Times New Roman" w:cs="Times New Roman"/>
          <w:color w:val="auto"/>
        </w:rPr>
        <w:t>各县区（园区）负责受理在本县区（园区）纳税企业引进人才生活补贴、探亲交通补贴申请，核查申请人填报信息，对信息准确性、真实性负责；</w:t>
      </w:r>
      <w:r>
        <w:rPr>
          <w:rFonts w:hint="default" w:ascii="Times New Roman" w:hAnsi="Times New Roman" w:cs="Times New Roman"/>
          <w:color w:val="auto"/>
          <w:szCs w:val="32"/>
        </w:rPr>
        <w:t>市人才中心负责受理在市库纳税企业引进人才生活补贴、探亲交通补贴申请及接收县区（园区）提交的淮安市高校毕业生生活补贴、探亲交通补贴备案表。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color w:val="auto"/>
          <w:szCs w:val="32"/>
        </w:rPr>
      </w:pPr>
      <w:r>
        <w:rPr>
          <w:rFonts w:hint="default" w:ascii="Times New Roman" w:hAnsi="Times New Roman" w:eastAsia="楷体_GB2312" w:cs="Times New Roman"/>
          <w:color w:val="auto"/>
          <w:szCs w:val="32"/>
        </w:rPr>
        <w:t>5．补贴发放：</w:t>
      </w:r>
      <w:r>
        <w:rPr>
          <w:rFonts w:hint="default" w:ascii="Times New Roman" w:hAnsi="Times New Roman" w:cs="Times New Roman"/>
          <w:color w:val="auto"/>
          <w:szCs w:val="32"/>
        </w:rPr>
        <w:t>经市委人才办主任会议研究通过后，拟发放补贴人员名单在淮安市人力资源和社会保障局网站（http://rsj.huaian.gov.cn）向社会公示7个工作日，公示无异议的，市库纳税企业高校毕业生生活补贴、探亲交通补贴资金由市人才中心发放至人才本人社会保障卡金融账户；</w:t>
      </w:r>
      <w:r>
        <w:rPr>
          <w:rFonts w:hint="default" w:ascii="Times New Roman" w:hAnsi="Times New Roman" w:eastAsia="方正仿宋_GBK" w:cs="Times New Roman"/>
          <w:color w:val="auto"/>
          <w:szCs w:val="32"/>
        </w:rPr>
        <w:t>县区（园区）</w:t>
      </w:r>
      <w:r>
        <w:rPr>
          <w:rFonts w:hint="default" w:ascii="Times New Roman" w:hAnsi="Times New Roman" w:cs="Times New Roman"/>
          <w:color w:val="auto"/>
          <w:szCs w:val="32"/>
        </w:rPr>
        <w:t>纳税企业高校毕业生生活补贴、探亲交通补贴由</w:t>
      </w:r>
      <w:r>
        <w:rPr>
          <w:rFonts w:hint="default" w:ascii="Times New Roman" w:hAnsi="Times New Roman" w:eastAsia="方正仿宋_GBK" w:cs="Times New Roman"/>
          <w:color w:val="auto"/>
          <w:szCs w:val="32"/>
        </w:rPr>
        <w:t>县区（园区）</w:t>
      </w:r>
      <w:r>
        <w:rPr>
          <w:rFonts w:hint="default" w:ascii="Times New Roman" w:hAnsi="Times New Roman" w:cs="Times New Roman"/>
          <w:color w:val="auto"/>
          <w:szCs w:val="32"/>
        </w:rPr>
        <w:t>本级发放至人才本人社会保障卡金融账户。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t>四、有关要求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color w:val="auto"/>
          <w:szCs w:val="32"/>
        </w:rPr>
      </w:pPr>
      <w:r>
        <w:rPr>
          <w:rFonts w:hint="default" w:ascii="Times New Roman" w:hAnsi="Times New Roman" w:eastAsia="楷体_GB2312" w:cs="Times New Roman"/>
          <w:color w:val="auto"/>
          <w:szCs w:val="32"/>
        </w:rPr>
        <w:t>1．</w:t>
      </w:r>
      <w:r>
        <w:rPr>
          <w:rFonts w:hint="default" w:ascii="Times New Roman" w:hAnsi="Times New Roman" w:cs="Times New Roman"/>
          <w:color w:val="auto"/>
        </w:rPr>
        <w:t>各县区（园区）根据要求，广泛动员并组织辖区内符合条件的人才进行申报；申报单位和申报人才必须保证提交材料的真实性，对有弄虚作假的，一经查实，即取消申报资格，5年内不再接受该单位或个人的申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_GB2312" w:cs="Times New Roman"/>
          <w:color w:val="auto"/>
          <w:szCs w:val="32"/>
        </w:rPr>
      </w:pPr>
      <w:r>
        <w:rPr>
          <w:rFonts w:hint="default" w:ascii="Times New Roman" w:hAnsi="Times New Roman" w:eastAsia="楷体_GB2312" w:cs="Times New Roman"/>
          <w:color w:val="auto"/>
          <w:szCs w:val="32"/>
        </w:rPr>
        <w:t>2</w:t>
      </w:r>
      <w:r>
        <w:rPr>
          <w:rFonts w:hint="default" w:ascii="Times New Roman" w:hAnsi="Times New Roman" w:eastAsia="楷体_GB2312" w:cs="Times New Roman"/>
          <w:color w:val="auto"/>
          <w:szCs w:val="32"/>
          <w:lang w:eastAsia="zh-CN"/>
        </w:rPr>
        <w:t>．</w:t>
      </w:r>
      <w:r>
        <w:rPr>
          <w:rFonts w:hint="default" w:ascii="Times New Roman" w:hAnsi="Times New Roman" w:cs="Times New Roman"/>
          <w:color w:val="auto"/>
          <w:szCs w:val="32"/>
        </w:rPr>
        <w:t>首次来淮缴纳养老保险等社会保险后3年内未申请补贴的，视为自动放弃申领资格。</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3</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需修改或补充材料的申报人才请在2024年10月</w:t>
      </w:r>
      <w:r>
        <w:rPr>
          <w:rFonts w:hint="default" w:ascii="Times New Roman" w:hAnsi="Times New Roman" w:cs="Times New Roman"/>
          <w:color w:val="auto"/>
          <w:szCs w:val="32"/>
          <w:lang w:val="en-US" w:eastAsia="zh-CN"/>
        </w:rPr>
        <w:t>9</w:t>
      </w:r>
      <w:r>
        <w:rPr>
          <w:rFonts w:hint="default" w:ascii="Times New Roman" w:hAnsi="Times New Roman" w:cs="Times New Roman"/>
          <w:color w:val="auto"/>
          <w:szCs w:val="32"/>
        </w:rPr>
        <w:t>日前提供有效材料，逾期不予受理。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黑体" w:cs="Times New Roman"/>
          <w:color w:val="auto"/>
          <w:szCs w:val="32"/>
        </w:rPr>
        <w:t>五</w:t>
      </w:r>
      <w:r>
        <w:rPr>
          <w:rFonts w:hint="default" w:ascii="Times New Roman" w:hAnsi="Times New Roman" w:eastAsia="方正黑体_GBK" w:cs="Times New Roman"/>
          <w:color w:val="auto"/>
          <w:szCs w:val="32"/>
        </w:rPr>
        <w:t>、咨询电话</w:t>
      </w:r>
    </w:p>
    <w:tbl>
      <w:tblPr>
        <w:tblStyle w:val="6"/>
        <w:tblW w:w="9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1425"/>
        <w:gridCol w:w="2410"/>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咨询单位</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联系电话</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咨询单位</w:t>
            </w:r>
          </w:p>
        </w:tc>
        <w:tc>
          <w:tcPr>
            <w:tcW w:w="3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市人才中心</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83659206</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市政务服务中心</w:t>
            </w:r>
          </w:p>
        </w:tc>
        <w:tc>
          <w:tcPr>
            <w:tcW w:w="3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89866800（受理窗口）</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83908006（技术支持）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清江浦区公共就业和人才服务中心</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83643668</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金湖县人才市场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管理服务中心</w:t>
            </w:r>
          </w:p>
        </w:tc>
        <w:tc>
          <w:tcPr>
            <w:tcW w:w="3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86888623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58" w:leftChars="-50" w:right="-158" w:rightChars="-50"/>
              <w:jc w:val="center"/>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淮阴区人才服务中心</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80859887</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涟水县人才中心</w:t>
            </w:r>
          </w:p>
        </w:tc>
        <w:tc>
          <w:tcPr>
            <w:tcW w:w="3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82380795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淮安区人才中心</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85963155</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经济技术开发区公共就业和人才服务中心</w:t>
            </w:r>
          </w:p>
        </w:tc>
        <w:tc>
          <w:tcPr>
            <w:tcW w:w="3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83612639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洪泽区人才中心</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87206610</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工业园区党群工作部</w:t>
            </w:r>
          </w:p>
        </w:tc>
        <w:tc>
          <w:tcPr>
            <w:tcW w:w="3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89082955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盱眙县公共就业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和人才服务中心</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80910772</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生态文旅区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党群工作部</w:t>
            </w:r>
          </w:p>
        </w:tc>
        <w:tc>
          <w:tcPr>
            <w:tcW w:w="3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83638798</w:t>
            </w:r>
          </w:p>
        </w:tc>
      </w:tr>
    </w:tbl>
    <w:p>
      <w:pPr>
        <w:pStyle w:val="5"/>
        <w:keepNext w:val="0"/>
        <w:keepLines w:val="0"/>
        <w:pageBreakBefore w:val="0"/>
        <w:widowControl w:val="0"/>
        <w:kinsoku/>
        <w:wordWrap/>
        <w:overflowPunct/>
        <w:topLinePunct w:val="0"/>
        <w:autoSpaceDE/>
        <w:autoSpaceDN/>
        <w:bidi w:val="0"/>
        <w:adjustRightInd/>
        <w:snapToGrid/>
        <w:spacing w:after="0" w:line="560" w:lineRule="exact"/>
        <w:ind w:firstLine="790" w:firstLineChars="250"/>
        <w:textAlignment w:val="auto"/>
        <w:rPr>
          <w:rFonts w:hint="default" w:ascii="Times New Roman" w:hAnsi="Times New Roman" w:cs="Times New Roman"/>
          <w:color w:val="auto"/>
        </w:rPr>
      </w:pP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rPr>
          <w:rFonts w:hint="default" w:ascii="Times New Roman" w:hAnsi="Times New Roman" w:cs="Times New Roman"/>
          <w:color w:val="auto"/>
        </w:rPr>
      </w:pPr>
      <w:r>
        <w:rPr>
          <w:rFonts w:hint="default" w:ascii="Times New Roman" w:hAnsi="Times New Roman" w:cs="Times New Roman"/>
          <w:color w:val="auto"/>
        </w:rPr>
        <w:t>附件：1．淮安市高校毕业生生活补贴、探亲交通补贴申请表</w:t>
      </w:r>
    </w:p>
    <w:p>
      <w:pPr>
        <w:keepNext w:val="0"/>
        <w:keepLines w:val="0"/>
        <w:pageBreakBefore w:val="0"/>
        <w:widowControl w:val="0"/>
        <w:kinsoku/>
        <w:wordWrap/>
        <w:overflowPunct/>
        <w:topLinePunct w:val="0"/>
        <w:autoSpaceDE/>
        <w:autoSpaceDN/>
        <w:bidi w:val="0"/>
        <w:adjustRightInd/>
        <w:snapToGrid/>
        <w:spacing w:line="560" w:lineRule="exact"/>
        <w:ind w:firstLine="1539" w:firstLineChars="487"/>
        <w:textAlignment w:val="auto"/>
        <w:rPr>
          <w:rFonts w:hint="default" w:ascii="Times New Roman" w:hAnsi="Times New Roman" w:cs="Times New Roman"/>
          <w:color w:val="auto"/>
        </w:rPr>
      </w:pPr>
      <w:r>
        <w:rPr>
          <w:rFonts w:hint="default" w:ascii="Times New Roman" w:hAnsi="Times New Roman" w:cs="Times New Roman"/>
          <w:color w:val="auto"/>
        </w:rPr>
        <w:t>2．淮安市高校毕业生生活补贴、探亲交通补贴备案表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pacing w:val="-6"/>
          <w:w w:val="9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spacing w:val="-6"/>
          <w:w w:val="90"/>
        </w:rPr>
      </w:pPr>
      <w:r>
        <w:rPr>
          <w:rFonts w:hint="default" w:ascii="Times New Roman" w:hAnsi="Times New Roman" w:cs="Times New Roman"/>
          <w:color w:val="auto"/>
          <w:spacing w:val="-6"/>
          <w:w w:val="90"/>
        </w:rPr>
        <w:t>中共淮安市委人才工作领导小组办公室   淮安市人力资源和社会保障局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right="632"/>
        <w:jc w:val="right"/>
        <w:textAlignment w:val="auto"/>
        <w:rPr>
          <w:rFonts w:hint="default" w:ascii="Times New Roman" w:hAnsi="Times New Roman" w:cs="Times New Roman"/>
          <w:color w:val="auto"/>
        </w:rPr>
      </w:pPr>
      <w:r>
        <w:rPr>
          <w:rFonts w:hint="default" w:ascii="Times New Roman" w:hAnsi="Times New Roman" w:cs="Times New Roman"/>
          <w:color w:val="auto"/>
        </w:rPr>
        <w:t>2024年8月</w:t>
      </w:r>
      <w:r>
        <w:rPr>
          <w:rFonts w:hint="default" w:ascii="Times New Roman" w:hAnsi="Times New Roman" w:cs="Times New Roman"/>
          <w:color w:val="auto"/>
          <w:lang w:val="en-US" w:eastAsia="zh-CN"/>
        </w:rPr>
        <w:t>13</w:t>
      </w:r>
      <w:r>
        <w:rPr>
          <w:rFonts w:hint="default" w:ascii="Times New Roman" w:hAnsi="Times New Roman" w:cs="Times New Roman"/>
          <w:color w:val="auto"/>
        </w:rPr>
        <w:t>日</w:t>
      </w:r>
    </w:p>
    <w:p>
      <w:pPr>
        <w:rPr>
          <w:rFonts w:hint="default" w:ascii="Times New Roman" w:hAnsi="Times New Roman" w:eastAsia="方正黑体_GBK" w:cs="Times New Roman"/>
          <w:color w:val="auto"/>
          <w:kern w:val="0"/>
          <w:szCs w:val="32"/>
        </w:rPr>
      </w:pPr>
      <w:r>
        <w:rPr>
          <w:rFonts w:hint="default" w:ascii="Times New Roman" w:hAnsi="Times New Roman" w:eastAsia="方正仿宋_GBK" w:cs="Times New Roman"/>
        </w:rPr>
        <w:br w:type="page"/>
      </w:r>
      <w:r>
        <w:rPr>
          <w:rFonts w:hint="default" w:ascii="Times New Roman" w:hAnsi="Times New Roman" w:eastAsia="方正黑体_GBK" w:cs="Times New Roman"/>
          <w:color w:val="auto"/>
          <w:kern w:val="0"/>
          <w:szCs w:val="32"/>
        </w:rPr>
        <w:t>附件1</w:t>
      </w:r>
    </w:p>
    <w:p>
      <w:pPr>
        <w:spacing w:line="600" w:lineRule="exact"/>
        <w:jc w:val="center"/>
        <w:rPr>
          <w:rFonts w:hint="default" w:ascii="Times New Roman" w:hAnsi="Times New Roman" w:eastAsia="方正大标宋简体" w:cs="Times New Roman"/>
          <w:color w:val="auto"/>
          <w:spacing w:val="-20"/>
          <w:sz w:val="44"/>
          <w:szCs w:val="44"/>
        </w:rPr>
      </w:pPr>
      <w:r>
        <w:rPr>
          <w:rFonts w:hint="default" w:ascii="Times New Roman" w:hAnsi="Times New Roman" w:eastAsia="方正大标宋简体" w:cs="Times New Roman"/>
          <w:color w:val="auto"/>
          <w:spacing w:val="-20"/>
          <w:sz w:val="44"/>
          <w:szCs w:val="44"/>
        </w:rPr>
        <w:t>淮安市高校毕业生生活补贴、探亲交通补贴申请表</w:t>
      </w:r>
    </w:p>
    <w:p>
      <w:pPr>
        <w:spacing w:line="600" w:lineRule="exact"/>
        <w:ind w:right="236"/>
        <w:jc w:val="right"/>
        <w:rPr>
          <w:rFonts w:hint="default" w:ascii="Times New Roman" w:hAnsi="Times New Roman" w:eastAsia="方正小标宋_GBK" w:cs="Times New Roman"/>
          <w:color w:val="auto"/>
          <w:spacing w:val="-12"/>
          <w:sz w:val="44"/>
          <w:szCs w:val="44"/>
        </w:rPr>
      </w:pPr>
      <w:r>
        <w:rPr>
          <w:rFonts w:hint="default" w:ascii="Times New Roman" w:hAnsi="Times New Roman" w:eastAsia="方正仿宋_GBK" w:cs="Times New Roman"/>
          <w:color w:val="auto"/>
          <w:sz w:val="24"/>
        </w:rPr>
        <w:t>年    月    日</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816"/>
        <w:gridCol w:w="1737"/>
        <w:gridCol w:w="1276"/>
        <w:gridCol w:w="1559"/>
        <w:gridCol w:w="1418"/>
        <w:gridCol w:w="104"/>
        <w:gridCol w:w="3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15" w:type="dxa"/>
            <w:gridSpan w:val="2"/>
            <w:vAlign w:val="center"/>
          </w:tcPr>
          <w:p>
            <w:pPr>
              <w:spacing w:line="32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姓  名</w:t>
            </w:r>
          </w:p>
        </w:tc>
        <w:tc>
          <w:tcPr>
            <w:tcW w:w="1737" w:type="dxa"/>
            <w:vAlign w:val="center"/>
          </w:tcPr>
          <w:p>
            <w:pPr>
              <w:spacing w:line="320" w:lineRule="exact"/>
              <w:jc w:val="center"/>
              <w:rPr>
                <w:rFonts w:hint="default" w:ascii="Times New Roman" w:hAnsi="Times New Roman" w:eastAsia="方正仿宋_GBK" w:cs="Times New Roman"/>
                <w:color w:val="auto"/>
                <w:sz w:val="24"/>
              </w:rPr>
            </w:pPr>
          </w:p>
        </w:tc>
        <w:tc>
          <w:tcPr>
            <w:tcW w:w="1276" w:type="dxa"/>
            <w:vAlign w:val="center"/>
          </w:tcPr>
          <w:p>
            <w:pPr>
              <w:spacing w:line="320" w:lineRule="exact"/>
              <w:jc w:val="center"/>
              <w:rPr>
                <w:rFonts w:hint="default" w:ascii="Times New Roman" w:hAnsi="Times New Roman" w:eastAsia="方正仿宋_GBK" w:cs="Times New Roman"/>
                <w:color w:val="auto"/>
                <w:sz w:val="24"/>
              </w:rPr>
            </w:pPr>
            <w:r>
              <w:rPr>
                <w:rFonts w:hint="default" w:ascii="Times New Roman" w:hAnsi="Times New Roman" w:eastAsia="仿宋" w:cs="Times New Roman"/>
                <w:color w:val="auto"/>
                <w:sz w:val="24"/>
              </w:rPr>
              <w:t>性  别</w:t>
            </w:r>
          </w:p>
        </w:tc>
        <w:tc>
          <w:tcPr>
            <w:tcW w:w="1559" w:type="dxa"/>
            <w:vAlign w:val="center"/>
          </w:tcPr>
          <w:p>
            <w:pPr>
              <w:spacing w:line="320" w:lineRule="exact"/>
              <w:jc w:val="center"/>
              <w:rPr>
                <w:rFonts w:hint="default" w:ascii="Times New Roman" w:hAnsi="Times New Roman" w:eastAsia="仿宋" w:cs="Times New Roman"/>
                <w:color w:val="auto"/>
                <w:sz w:val="24"/>
              </w:rPr>
            </w:pPr>
          </w:p>
        </w:tc>
        <w:tc>
          <w:tcPr>
            <w:tcW w:w="1418" w:type="dxa"/>
            <w:vAlign w:val="center"/>
          </w:tcPr>
          <w:p>
            <w:pPr>
              <w:spacing w:line="32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籍贯（生源）</w:t>
            </w:r>
          </w:p>
        </w:tc>
        <w:tc>
          <w:tcPr>
            <w:tcW w:w="1275" w:type="dxa"/>
            <w:gridSpan w:val="3"/>
            <w:vAlign w:val="center"/>
          </w:tcPr>
          <w:p>
            <w:pPr>
              <w:spacing w:line="320" w:lineRule="exact"/>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915" w:type="dxa"/>
            <w:gridSpan w:val="2"/>
            <w:vAlign w:val="center"/>
          </w:tcPr>
          <w:p>
            <w:pPr>
              <w:spacing w:line="32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身份证号码</w:t>
            </w:r>
          </w:p>
          <w:p>
            <w:pPr>
              <w:spacing w:line="32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（身份证明）</w:t>
            </w:r>
          </w:p>
        </w:tc>
        <w:tc>
          <w:tcPr>
            <w:tcW w:w="3013" w:type="dxa"/>
            <w:gridSpan w:val="2"/>
            <w:vAlign w:val="center"/>
          </w:tcPr>
          <w:p>
            <w:pPr>
              <w:spacing w:line="320" w:lineRule="exact"/>
              <w:jc w:val="center"/>
              <w:rPr>
                <w:rFonts w:hint="default" w:ascii="Times New Roman" w:hAnsi="Times New Roman" w:eastAsia="方正仿宋_GBK" w:cs="Times New Roman"/>
                <w:color w:val="auto"/>
                <w:sz w:val="24"/>
              </w:rPr>
            </w:pPr>
          </w:p>
        </w:tc>
        <w:tc>
          <w:tcPr>
            <w:tcW w:w="1559" w:type="dxa"/>
            <w:vAlign w:val="center"/>
          </w:tcPr>
          <w:p>
            <w:pPr>
              <w:spacing w:line="32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出生年月</w:t>
            </w:r>
          </w:p>
        </w:tc>
        <w:tc>
          <w:tcPr>
            <w:tcW w:w="2693" w:type="dxa"/>
            <w:gridSpan w:val="4"/>
            <w:vAlign w:val="center"/>
          </w:tcPr>
          <w:p>
            <w:pPr>
              <w:spacing w:line="320" w:lineRule="exact"/>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15" w:type="dxa"/>
            <w:gridSpan w:val="2"/>
            <w:vAlign w:val="center"/>
          </w:tcPr>
          <w:p>
            <w:pPr>
              <w:spacing w:line="32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毕业院校</w:t>
            </w:r>
          </w:p>
        </w:tc>
        <w:tc>
          <w:tcPr>
            <w:tcW w:w="3013" w:type="dxa"/>
            <w:gridSpan w:val="2"/>
            <w:vAlign w:val="center"/>
          </w:tcPr>
          <w:p>
            <w:pPr>
              <w:spacing w:line="320" w:lineRule="exact"/>
              <w:jc w:val="center"/>
              <w:rPr>
                <w:rFonts w:hint="default" w:ascii="Times New Roman" w:hAnsi="Times New Roman" w:eastAsia="方正仿宋_GBK" w:cs="Times New Roman"/>
                <w:color w:val="auto"/>
                <w:sz w:val="24"/>
              </w:rPr>
            </w:pPr>
          </w:p>
        </w:tc>
        <w:tc>
          <w:tcPr>
            <w:tcW w:w="1559" w:type="dxa"/>
            <w:vAlign w:val="center"/>
          </w:tcPr>
          <w:p>
            <w:pPr>
              <w:spacing w:line="320" w:lineRule="exact"/>
              <w:jc w:val="center"/>
              <w:rPr>
                <w:rFonts w:hint="default" w:ascii="Times New Roman" w:hAnsi="Times New Roman" w:eastAsia="方正仿宋_GBK" w:cs="Times New Roman"/>
                <w:color w:val="auto"/>
                <w:sz w:val="24"/>
              </w:rPr>
            </w:pPr>
            <w:r>
              <w:rPr>
                <w:rFonts w:hint="default" w:ascii="Times New Roman" w:hAnsi="Times New Roman" w:eastAsia="仿宋" w:cs="Times New Roman"/>
                <w:color w:val="auto"/>
                <w:sz w:val="24"/>
              </w:rPr>
              <w:t>所学专业</w:t>
            </w:r>
          </w:p>
        </w:tc>
        <w:tc>
          <w:tcPr>
            <w:tcW w:w="2693" w:type="dxa"/>
            <w:gridSpan w:val="4"/>
            <w:vAlign w:val="center"/>
          </w:tcPr>
          <w:p>
            <w:pPr>
              <w:spacing w:line="320" w:lineRule="exact"/>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15" w:type="dxa"/>
            <w:gridSpan w:val="2"/>
            <w:vAlign w:val="center"/>
          </w:tcPr>
          <w:p>
            <w:pPr>
              <w:spacing w:line="32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学历</w:t>
            </w:r>
          </w:p>
        </w:tc>
        <w:tc>
          <w:tcPr>
            <w:tcW w:w="3013" w:type="dxa"/>
            <w:gridSpan w:val="2"/>
            <w:vAlign w:val="center"/>
          </w:tcPr>
          <w:p>
            <w:pPr>
              <w:spacing w:line="320" w:lineRule="exact"/>
              <w:jc w:val="center"/>
              <w:rPr>
                <w:rFonts w:hint="default" w:ascii="Times New Roman" w:hAnsi="Times New Roman" w:eastAsia="方正仿宋_GBK" w:cs="Times New Roman"/>
                <w:color w:val="auto"/>
                <w:sz w:val="24"/>
              </w:rPr>
            </w:pPr>
          </w:p>
        </w:tc>
        <w:tc>
          <w:tcPr>
            <w:tcW w:w="1559" w:type="dxa"/>
            <w:vAlign w:val="center"/>
          </w:tcPr>
          <w:p>
            <w:pPr>
              <w:spacing w:line="32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学位</w:t>
            </w:r>
          </w:p>
        </w:tc>
        <w:tc>
          <w:tcPr>
            <w:tcW w:w="2693" w:type="dxa"/>
            <w:gridSpan w:val="4"/>
            <w:vAlign w:val="center"/>
          </w:tcPr>
          <w:p>
            <w:pPr>
              <w:spacing w:line="320" w:lineRule="exact"/>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15" w:type="dxa"/>
            <w:gridSpan w:val="2"/>
            <w:vAlign w:val="center"/>
          </w:tcPr>
          <w:p>
            <w:pPr>
              <w:spacing w:line="32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pacing w:val="-20"/>
                <w:sz w:val="24"/>
              </w:rPr>
              <w:t>学历证书编号</w:t>
            </w:r>
          </w:p>
        </w:tc>
        <w:tc>
          <w:tcPr>
            <w:tcW w:w="3013" w:type="dxa"/>
            <w:gridSpan w:val="2"/>
            <w:vAlign w:val="center"/>
          </w:tcPr>
          <w:p>
            <w:pPr>
              <w:spacing w:line="320" w:lineRule="exact"/>
              <w:jc w:val="center"/>
              <w:rPr>
                <w:rFonts w:hint="default" w:ascii="Times New Roman" w:hAnsi="Times New Roman" w:eastAsia="方正仿宋_GBK" w:cs="Times New Roman"/>
                <w:color w:val="auto"/>
                <w:sz w:val="24"/>
              </w:rPr>
            </w:pPr>
          </w:p>
        </w:tc>
        <w:tc>
          <w:tcPr>
            <w:tcW w:w="1559" w:type="dxa"/>
            <w:vAlign w:val="center"/>
          </w:tcPr>
          <w:p>
            <w:pPr>
              <w:spacing w:line="320" w:lineRule="exact"/>
              <w:jc w:val="center"/>
              <w:rPr>
                <w:rFonts w:hint="default" w:ascii="Times New Roman" w:hAnsi="Times New Roman" w:eastAsia="仿宋" w:cs="Times New Roman"/>
                <w:color w:val="auto"/>
                <w:spacing w:val="-20"/>
                <w:sz w:val="24"/>
              </w:rPr>
            </w:pPr>
            <w:r>
              <w:rPr>
                <w:rFonts w:hint="default" w:ascii="Times New Roman" w:hAnsi="Times New Roman" w:eastAsia="仿宋" w:cs="Times New Roman"/>
                <w:color w:val="auto"/>
                <w:spacing w:val="-20"/>
                <w:sz w:val="24"/>
              </w:rPr>
              <w:t>学位证书编号</w:t>
            </w:r>
          </w:p>
        </w:tc>
        <w:tc>
          <w:tcPr>
            <w:tcW w:w="2693" w:type="dxa"/>
            <w:gridSpan w:val="4"/>
            <w:vAlign w:val="center"/>
          </w:tcPr>
          <w:p>
            <w:pPr>
              <w:spacing w:line="320" w:lineRule="exact"/>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15" w:type="dxa"/>
            <w:gridSpan w:val="2"/>
            <w:vAlign w:val="center"/>
          </w:tcPr>
          <w:p>
            <w:pPr>
              <w:spacing w:line="32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联系电话</w:t>
            </w:r>
          </w:p>
        </w:tc>
        <w:tc>
          <w:tcPr>
            <w:tcW w:w="3013" w:type="dxa"/>
            <w:gridSpan w:val="2"/>
            <w:vAlign w:val="center"/>
          </w:tcPr>
          <w:p>
            <w:pPr>
              <w:spacing w:line="320" w:lineRule="exact"/>
              <w:jc w:val="center"/>
              <w:rPr>
                <w:rFonts w:hint="default" w:ascii="Times New Roman" w:hAnsi="Times New Roman" w:eastAsia="方正仿宋_GBK" w:cs="Times New Roman"/>
                <w:color w:val="auto"/>
                <w:sz w:val="24"/>
              </w:rPr>
            </w:pPr>
          </w:p>
        </w:tc>
        <w:tc>
          <w:tcPr>
            <w:tcW w:w="1559" w:type="dxa"/>
            <w:vAlign w:val="center"/>
          </w:tcPr>
          <w:p>
            <w:pPr>
              <w:spacing w:line="32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就职单位</w:t>
            </w:r>
          </w:p>
          <w:p>
            <w:pPr>
              <w:spacing w:line="32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（全称）</w:t>
            </w:r>
          </w:p>
        </w:tc>
        <w:tc>
          <w:tcPr>
            <w:tcW w:w="2693" w:type="dxa"/>
            <w:gridSpan w:val="4"/>
            <w:vAlign w:val="center"/>
          </w:tcPr>
          <w:p>
            <w:pPr>
              <w:spacing w:line="320" w:lineRule="exact"/>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15" w:type="dxa"/>
            <w:gridSpan w:val="2"/>
            <w:vAlign w:val="center"/>
          </w:tcPr>
          <w:p>
            <w:pPr>
              <w:spacing w:line="320" w:lineRule="exact"/>
              <w:ind w:left="-158" w:leftChars="-50" w:right="-158" w:rightChars="-50"/>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就职单位</w:t>
            </w:r>
          </w:p>
          <w:p>
            <w:pPr>
              <w:spacing w:line="32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纳税所在地</w:t>
            </w:r>
          </w:p>
        </w:tc>
        <w:tc>
          <w:tcPr>
            <w:tcW w:w="1737" w:type="dxa"/>
            <w:vAlign w:val="center"/>
          </w:tcPr>
          <w:p>
            <w:pPr>
              <w:spacing w:line="320" w:lineRule="exact"/>
              <w:jc w:val="center"/>
              <w:rPr>
                <w:rFonts w:hint="default" w:ascii="Times New Roman" w:hAnsi="Times New Roman" w:eastAsia="方正仿宋_GBK" w:cs="Times New Roman"/>
                <w:color w:val="auto"/>
                <w:sz w:val="24"/>
              </w:rPr>
            </w:pPr>
          </w:p>
        </w:tc>
        <w:tc>
          <w:tcPr>
            <w:tcW w:w="1276" w:type="dxa"/>
            <w:vAlign w:val="center"/>
          </w:tcPr>
          <w:p>
            <w:pPr>
              <w:spacing w:line="320" w:lineRule="exact"/>
              <w:jc w:val="center"/>
              <w:rPr>
                <w:rFonts w:hint="default" w:ascii="Times New Roman" w:hAnsi="Times New Roman" w:eastAsia="方正仿宋_GBK" w:cs="Times New Roman"/>
                <w:color w:val="auto"/>
                <w:sz w:val="24"/>
              </w:rPr>
            </w:pPr>
            <w:r>
              <w:rPr>
                <w:rFonts w:hint="default" w:ascii="Times New Roman" w:hAnsi="Times New Roman" w:eastAsia="仿宋" w:cs="Times New Roman"/>
                <w:color w:val="auto"/>
                <w:sz w:val="24"/>
              </w:rPr>
              <w:t>单位电话</w:t>
            </w:r>
          </w:p>
        </w:tc>
        <w:tc>
          <w:tcPr>
            <w:tcW w:w="1559" w:type="dxa"/>
            <w:vAlign w:val="center"/>
          </w:tcPr>
          <w:p>
            <w:pPr>
              <w:spacing w:line="320" w:lineRule="exact"/>
              <w:ind w:left="-158" w:leftChars="-50" w:right="-158" w:rightChars="-50"/>
              <w:jc w:val="center"/>
              <w:rPr>
                <w:rFonts w:hint="default" w:ascii="Times New Roman" w:hAnsi="Times New Roman" w:eastAsia="仿宋" w:cs="Times New Roman"/>
                <w:color w:val="auto"/>
                <w:sz w:val="24"/>
              </w:rPr>
            </w:pPr>
          </w:p>
        </w:tc>
        <w:tc>
          <w:tcPr>
            <w:tcW w:w="1522" w:type="dxa"/>
            <w:gridSpan w:val="2"/>
            <w:vAlign w:val="center"/>
          </w:tcPr>
          <w:p>
            <w:pPr>
              <w:spacing w:line="320" w:lineRule="exact"/>
              <w:jc w:val="center"/>
              <w:rPr>
                <w:rFonts w:hint="default" w:ascii="Times New Roman" w:hAnsi="Times New Roman" w:eastAsia="仿宋" w:cs="Times New Roman"/>
                <w:color w:val="auto"/>
                <w:spacing w:val="-20"/>
                <w:sz w:val="24"/>
              </w:rPr>
            </w:pPr>
            <w:r>
              <w:rPr>
                <w:rFonts w:hint="default" w:ascii="Times New Roman" w:hAnsi="Times New Roman" w:eastAsia="仿宋" w:cs="Times New Roman"/>
                <w:color w:val="auto"/>
                <w:spacing w:val="-20"/>
                <w:sz w:val="24"/>
              </w:rPr>
              <w:t>首次来淮</w:t>
            </w:r>
          </w:p>
          <w:p>
            <w:pPr>
              <w:spacing w:line="320" w:lineRule="exact"/>
              <w:jc w:val="center"/>
              <w:rPr>
                <w:rFonts w:hint="default" w:ascii="Times New Roman" w:hAnsi="Times New Roman" w:eastAsia="仿宋" w:cs="Times New Roman"/>
                <w:color w:val="auto"/>
                <w:spacing w:val="-20"/>
                <w:sz w:val="24"/>
              </w:rPr>
            </w:pPr>
            <w:r>
              <w:rPr>
                <w:rFonts w:hint="default" w:ascii="Times New Roman" w:hAnsi="Times New Roman" w:eastAsia="仿宋" w:cs="Times New Roman"/>
                <w:color w:val="auto"/>
                <w:spacing w:val="-20"/>
                <w:sz w:val="24"/>
              </w:rPr>
              <w:t>缴纳社保时间</w:t>
            </w:r>
          </w:p>
        </w:tc>
        <w:tc>
          <w:tcPr>
            <w:tcW w:w="1171" w:type="dxa"/>
            <w:gridSpan w:val="2"/>
            <w:vAlign w:val="center"/>
          </w:tcPr>
          <w:p>
            <w:pPr>
              <w:spacing w:line="320" w:lineRule="exact"/>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15" w:type="dxa"/>
            <w:gridSpan w:val="2"/>
            <w:vAlign w:val="center"/>
          </w:tcPr>
          <w:p>
            <w:pPr>
              <w:spacing w:line="32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社保卡金融账号</w:t>
            </w:r>
          </w:p>
        </w:tc>
        <w:tc>
          <w:tcPr>
            <w:tcW w:w="3013" w:type="dxa"/>
            <w:gridSpan w:val="2"/>
            <w:vAlign w:val="center"/>
          </w:tcPr>
          <w:p>
            <w:pPr>
              <w:spacing w:line="320" w:lineRule="exact"/>
              <w:jc w:val="center"/>
              <w:rPr>
                <w:rFonts w:hint="default" w:ascii="Times New Roman" w:hAnsi="Times New Roman" w:eastAsia="仿宋" w:cs="Times New Roman"/>
                <w:color w:val="auto"/>
                <w:sz w:val="24"/>
              </w:rPr>
            </w:pPr>
          </w:p>
        </w:tc>
        <w:tc>
          <w:tcPr>
            <w:tcW w:w="1559" w:type="dxa"/>
            <w:vAlign w:val="center"/>
          </w:tcPr>
          <w:p>
            <w:pPr>
              <w:spacing w:line="320" w:lineRule="exact"/>
              <w:jc w:val="center"/>
              <w:rPr>
                <w:rFonts w:hint="default" w:ascii="Times New Roman" w:hAnsi="Times New Roman" w:eastAsia="仿宋" w:cs="Times New Roman"/>
                <w:color w:val="auto"/>
                <w:spacing w:val="-20"/>
                <w:sz w:val="24"/>
              </w:rPr>
            </w:pPr>
            <w:r>
              <w:rPr>
                <w:rFonts w:hint="default" w:ascii="Times New Roman" w:hAnsi="Times New Roman" w:eastAsia="仿宋" w:cs="Times New Roman"/>
                <w:color w:val="auto"/>
                <w:spacing w:val="-20"/>
                <w:sz w:val="24"/>
              </w:rPr>
              <w:t>社保卡开户行</w:t>
            </w:r>
          </w:p>
        </w:tc>
        <w:tc>
          <w:tcPr>
            <w:tcW w:w="2693" w:type="dxa"/>
            <w:gridSpan w:val="4"/>
            <w:vAlign w:val="center"/>
          </w:tcPr>
          <w:p>
            <w:pPr>
              <w:spacing w:line="320" w:lineRule="exact"/>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15" w:type="dxa"/>
            <w:gridSpan w:val="2"/>
            <w:tcBorders>
              <w:bottom w:val="single" w:color="auto" w:sz="4" w:space="0"/>
            </w:tcBorders>
            <w:vAlign w:val="center"/>
          </w:tcPr>
          <w:p>
            <w:pPr>
              <w:spacing w:line="32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“333产业”等实体经济企业类别</w:t>
            </w:r>
          </w:p>
        </w:tc>
        <w:tc>
          <w:tcPr>
            <w:tcW w:w="3013" w:type="dxa"/>
            <w:gridSpan w:val="2"/>
            <w:tcBorders>
              <w:bottom w:val="single" w:color="auto" w:sz="4" w:space="0"/>
            </w:tcBorders>
            <w:vAlign w:val="center"/>
          </w:tcPr>
          <w:p>
            <w:pPr>
              <w:spacing w:line="320" w:lineRule="exact"/>
              <w:jc w:val="center"/>
              <w:rPr>
                <w:rFonts w:hint="default" w:ascii="Times New Roman" w:hAnsi="Times New Roman" w:eastAsia="仿宋" w:cs="Times New Roman"/>
                <w:color w:val="auto"/>
                <w:sz w:val="24"/>
              </w:rPr>
            </w:pPr>
          </w:p>
        </w:tc>
        <w:tc>
          <w:tcPr>
            <w:tcW w:w="1559" w:type="dxa"/>
            <w:tcBorders>
              <w:bottom w:val="single" w:color="auto" w:sz="4" w:space="0"/>
            </w:tcBorders>
            <w:vAlign w:val="center"/>
          </w:tcPr>
          <w:p>
            <w:pPr>
              <w:spacing w:line="320" w:lineRule="exact"/>
              <w:jc w:val="center"/>
              <w:rPr>
                <w:rFonts w:hint="default" w:ascii="Times New Roman" w:hAnsi="Times New Roman" w:eastAsia="方正仿宋_GBK" w:cs="Times New Roman"/>
                <w:color w:val="auto"/>
                <w:sz w:val="24"/>
              </w:rPr>
            </w:pPr>
            <w:r>
              <w:rPr>
                <w:rFonts w:hint="default" w:ascii="Times New Roman" w:hAnsi="Times New Roman" w:eastAsia="仿宋" w:cs="Times New Roman"/>
                <w:color w:val="auto"/>
                <w:sz w:val="22"/>
              </w:rPr>
              <w:t>县区（园区）特色产业类别</w:t>
            </w:r>
          </w:p>
        </w:tc>
        <w:tc>
          <w:tcPr>
            <w:tcW w:w="2693" w:type="dxa"/>
            <w:gridSpan w:val="4"/>
            <w:tcBorders>
              <w:bottom w:val="single" w:color="auto" w:sz="4" w:space="0"/>
            </w:tcBorders>
            <w:vAlign w:val="center"/>
          </w:tcPr>
          <w:p>
            <w:pPr>
              <w:spacing w:line="320" w:lineRule="exact"/>
              <w:ind w:firstLine="236" w:firstLineChars="100"/>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915" w:type="dxa"/>
            <w:gridSpan w:val="2"/>
            <w:tcBorders>
              <w:bottom w:val="single" w:color="auto" w:sz="4" w:space="0"/>
            </w:tcBorders>
            <w:vAlign w:val="center"/>
          </w:tcPr>
          <w:p>
            <w:pPr>
              <w:spacing w:line="32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申报情况</w:t>
            </w:r>
          </w:p>
        </w:tc>
        <w:tc>
          <w:tcPr>
            <w:tcW w:w="7265" w:type="dxa"/>
            <w:gridSpan w:val="7"/>
            <w:tcBorders>
              <w:bottom w:val="single" w:color="auto" w:sz="4" w:space="0"/>
            </w:tcBorders>
            <w:vAlign w:val="center"/>
          </w:tcPr>
          <w:p>
            <w:pPr>
              <w:spacing w:line="32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首次申报 </w:t>
            </w:r>
            <w:r>
              <w:rPr>
                <w:rFonts w:hint="default" w:ascii="Times New Roman" w:hAnsi="Times New Roman" w:eastAsia="方正仿宋_GBK" w:cs="Times New Roman"/>
                <w:color w:val="auto"/>
                <w:sz w:val="40"/>
              </w:rPr>
              <w:t>□</w:t>
            </w:r>
            <w:r>
              <w:rPr>
                <w:rFonts w:hint="default" w:ascii="Times New Roman" w:hAnsi="Times New Roman" w:eastAsia="方正仿宋_GBK" w:cs="Times New Roman"/>
                <w:color w:val="auto"/>
                <w:sz w:val="24"/>
              </w:rPr>
              <w:t xml:space="preserve">        非首次申报  </w:t>
            </w:r>
            <w:r>
              <w:rPr>
                <w:rFonts w:hint="default" w:ascii="Times New Roman" w:hAnsi="Times New Roman" w:eastAsia="方正仿宋_GBK" w:cs="Times New Roman"/>
                <w:color w:val="auto"/>
                <w:sz w:val="4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915" w:type="dxa"/>
            <w:gridSpan w:val="2"/>
            <w:tcBorders>
              <w:bottom w:val="single" w:color="auto" w:sz="4" w:space="0"/>
            </w:tcBorders>
            <w:vAlign w:val="center"/>
          </w:tcPr>
          <w:p>
            <w:pPr>
              <w:spacing w:line="32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本次申领</w:t>
            </w:r>
          </w:p>
          <w:p>
            <w:pPr>
              <w:spacing w:line="32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补贴月份数</w:t>
            </w:r>
          </w:p>
        </w:tc>
        <w:tc>
          <w:tcPr>
            <w:tcW w:w="1737" w:type="dxa"/>
            <w:tcBorders>
              <w:bottom w:val="single" w:color="auto" w:sz="4" w:space="0"/>
            </w:tcBorders>
            <w:vAlign w:val="center"/>
          </w:tcPr>
          <w:p>
            <w:pPr>
              <w:spacing w:line="32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*月</w:t>
            </w:r>
          </w:p>
        </w:tc>
        <w:tc>
          <w:tcPr>
            <w:tcW w:w="1276" w:type="dxa"/>
            <w:tcBorders>
              <w:bottom w:val="single" w:color="auto" w:sz="4" w:space="0"/>
            </w:tcBorders>
            <w:vAlign w:val="center"/>
          </w:tcPr>
          <w:p>
            <w:pPr>
              <w:spacing w:line="24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已申领</w:t>
            </w:r>
          </w:p>
          <w:p>
            <w:pPr>
              <w:spacing w:line="24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补贴</w:t>
            </w:r>
          </w:p>
          <w:p>
            <w:pPr>
              <w:spacing w:line="24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月份数</w:t>
            </w:r>
          </w:p>
        </w:tc>
        <w:tc>
          <w:tcPr>
            <w:tcW w:w="1559" w:type="dxa"/>
            <w:tcBorders>
              <w:bottom w:val="single" w:color="auto" w:sz="4" w:space="0"/>
            </w:tcBorders>
            <w:vAlign w:val="center"/>
          </w:tcPr>
          <w:p>
            <w:pPr>
              <w:spacing w:line="32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*月</w:t>
            </w:r>
          </w:p>
        </w:tc>
        <w:tc>
          <w:tcPr>
            <w:tcW w:w="1559" w:type="dxa"/>
            <w:gridSpan w:val="3"/>
            <w:tcBorders>
              <w:bottom w:val="single" w:color="auto" w:sz="4" w:space="0"/>
            </w:tcBorders>
            <w:vAlign w:val="center"/>
          </w:tcPr>
          <w:p>
            <w:pPr>
              <w:spacing w:line="240" w:lineRule="exact"/>
              <w:jc w:val="center"/>
              <w:rPr>
                <w:rFonts w:hint="default" w:ascii="Times New Roman" w:hAnsi="Times New Roman" w:eastAsia="仿宋" w:cs="Times New Roman"/>
                <w:color w:val="auto"/>
                <w:spacing w:val="-20"/>
                <w:sz w:val="24"/>
              </w:rPr>
            </w:pPr>
            <w:r>
              <w:rPr>
                <w:rFonts w:hint="default" w:ascii="Times New Roman" w:hAnsi="Times New Roman" w:eastAsia="仿宋" w:cs="Times New Roman"/>
                <w:color w:val="auto"/>
                <w:spacing w:val="-20"/>
                <w:sz w:val="24"/>
              </w:rPr>
              <w:t xml:space="preserve">探亲交通补贴  </w:t>
            </w:r>
          </w:p>
          <w:p>
            <w:pPr>
              <w:spacing w:line="24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pacing w:val="-20"/>
                <w:sz w:val="24"/>
              </w:rPr>
              <w:t>已申领金额及次数</w:t>
            </w:r>
          </w:p>
        </w:tc>
        <w:tc>
          <w:tcPr>
            <w:tcW w:w="1134" w:type="dxa"/>
            <w:tcBorders>
              <w:bottom w:val="single" w:color="auto" w:sz="4" w:space="0"/>
            </w:tcBorders>
            <w:vAlign w:val="center"/>
          </w:tcPr>
          <w:p>
            <w:pPr>
              <w:spacing w:line="32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*元</w:t>
            </w:r>
          </w:p>
          <w:p>
            <w:pPr>
              <w:spacing w:line="32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申请</w:t>
            </w:r>
          </w:p>
          <w:p>
            <w:pPr>
              <w:spacing w:line="32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补贴</w:t>
            </w:r>
          </w:p>
          <w:p>
            <w:pPr>
              <w:spacing w:line="32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类别</w:t>
            </w:r>
          </w:p>
        </w:tc>
        <w:tc>
          <w:tcPr>
            <w:tcW w:w="8081"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ind w:firstLine="236" w:firstLineChars="1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博士生活补贴</w:t>
            </w:r>
            <w:r>
              <w:rPr>
                <w:rFonts w:hint="default" w:ascii="Times New Roman" w:hAnsi="Times New Roman" w:cs="Times New Roman"/>
                <w:color w:val="auto"/>
                <w:sz w:val="34"/>
              </w:rPr>
              <w:t>□</w:t>
            </w:r>
          </w:p>
          <w:p>
            <w:pPr>
              <w:spacing w:line="320" w:lineRule="exact"/>
              <w:ind w:firstLine="236" w:firstLineChars="1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硕士生活补贴</w:t>
            </w:r>
            <w:r>
              <w:rPr>
                <w:rFonts w:hint="default" w:ascii="Times New Roman" w:hAnsi="Times New Roman" w:cs="Times New Roman"/>
                <w:color w:val="auto"/>
                <w:sz w:val="34"/>
              </w:rPr>
              <w:t>□</w:t>
            </w:r>
          </w:p>
          <w:p>
            <w:pPr>
              <w:spacing w:line="320" w:lineRule="exact"/>
              <w:ind w:firstLine="236" w:firstLineChars="1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本科生活补贴</w:t>
            </w:r>
            <w:r>
              <w:rPr>
                <w:rFonts w:hint="default" w:ascii="Times New Roman" w:hAnsi="Times New Roman" w:cs="Times New Roman"/>
                <w:color w:val="auto"/>
                <w:sz w:val="34"/>
              </w:rPr>
              <w:t>□</w:t>
            </w:r>
          </w:p>
          <w:p>
            <w:pPr>
              <w:spacing w:line="320" w:lineRule="exact"/>
              <w:ind w:firstLine="236" w:firstLineChars="1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探亲交通补贴</w:t>
            </w:r>
            <w:r>
              <w:rPr>
                <w:rFonts w:hint="default" w:ascii="Times New Roman" w:hAnsi="Times New Roman" w:cs="Times New Roman"/>
                <w:color w:val="auto"/>
                <w:sz w:val="34"/>
              </w:rPr>
              <w:t>□</w:t>
            </w:r>
            <w:r>
              <w:rPr>
                <w:rFonts w:hint="default" w:ascii="Times New Roman" w:hAnsi="Times New Roman" w:eastAsia="方正仿宋_GBK" w:cs="Times New Roman"/>
                <w:color w:val="auto"/>
                <w:sz w:val="24"/>
              </w:rPr>
              <w:t>（非淮安籍大学生申请）</w:t>
            </w:r>
          </w:p>
          <w:p>
            <w:pPr>
              <w:spacing w:line="320" w:lineRule="exact"/>
              <w:ind w:firstLine="236" w:firstLineChars="1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备注：生活补贴、探亲交通补贴，连续补贴3年。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0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所在</w:t>
            </w:r>
          </w:p>
          <w:p>
            <w:pPr>
              <w:spacing w:line="32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单位</w:t>
            </w:r>
          </w:p>
          <w:p>
            <w:pPr>
              <w:spacing w:line="32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申报</w:t>
            </w:r>
          </w:p>
          <w:p>
            <w:pPr>
              <w:spacing w:line="32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意见</w:t>
            </w:r>
          </w:p>
        </w:tc>
        <w:tc>
          <w:tcPr>
            <w:tcW w:w="8081" w:type="dxa"/>
            <w:gridSpan w:val="8"/>
            <w:tcBorders>
              <w:top w:val="single" w:color="auto" w:sz="4" w:space="0"/>
              <w:left w:val="single" w:color="auto" w:sz="4" w:space="0"/>
              <w:bottom w:val="single" w:color="auto" w:sz="4" w:space="0"/>
              <w:right w:val="single" w:color="auto" w:sz="4" w:space="0"/>
            </w:tcBorders>
          </w:tcPr>
          <w:p>
            <w:pPr>
              <w:spacing w:line="320" w:lineRule="exact"/>
              <w:jc w:val="center"/>
              <w:rPr>
                <w:rFonts w:hint="default" w:ascii="Times New Roman" w:hAnsi="Times New Roman" w:eastAsia="方正仿宋_GBK" w:cs="Times New Roman"/>
                <w:color w:val="auto"/>
                <w:sz w:val="24"/>
              </w:rPr>
            </w:pPr>
          </w:p>
          <w:p>
            <w:pPr>
              <w:spacing w:line="320" w:lineRule="exact"/>
              <w:rPr>
                <w:rFonts w:hint="default" w:ascii="Times New Roman" w:hAnsi="Times New Roman" w:eastAsia="方正仿宋_GBK" w:cs="Times New Roman"/>
                <w:color w:val="auto"/>
                <w:sz w:val="24"/>
              </w:rPr>
            </w:pPr>
          </w:p>
          <w:p>
            <w:pPr>
              <w:spacing w:line="32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w:t>
            </w:r>
          </w:p>
          <w:p>
            <w:pPr>
              <w:spacing w:line="32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（印章）</w:t>
            </w:r>
          </w:p>
          <w:p>
            <w:pPr>
              <w:spacing w:line="320" w:lineRule="exact"/>
              <w:ind w:firstLine="2832" w:firstLineChars="1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10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市或</w:t>
            </w:r>
          </w:p>
          <w:p>
            <w:pPr>
              <w:spacing w:line="32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县区</w:t>
            </w:r>
          </w:p>
          <w:p>
            <w:pPr>
              <w:spacing w:line="32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人社</w:t>
            </w:r>
          </w:p>
          <w:p>
            <w:pPr>
              <w:spacing w:line="32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部门</w:t>
            </w:r>
          </w:p>
          <w:p>
            <w:pPr>
              <w:spacing w:line="32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意见</w:t>
            </w:r>
          </w:p>
        </w:tc>
        <w:tc>
          <w:tcPr>
            <w:tcW w:w="8081" w:type="dxa"/>
            <w:gridSpan w:val="8"/>
            <w:tcBorders>
              <w:top w:val="single" w:color="auto" w:sz="4" w:space="0"/>
              <w:left w:val="single" w:color="auto" w:sz="4" w:space="0"/>
              <w:bottom w:val="single" w:color="auto" w:sz="4" w:space="0"/>
              <w:right w:val="single" w:color="auto" w:sz="4" w:space="0"/>
            </w:tcBorders>
            <w:vAlign w:val="bottom"/>
          </w:tcPr>
          <w:p>
            <w:pPr>
              <w:spacing w:line="320" w:lineRule="exact"/>
              <w:ind w:right="952" w:firstLine="4602" w:firstLineChars="195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（印章）</w:t>
            </w:r>
          </w:p>
          <w:p>
            <w:pPr>
              <w:spacing w:line="320" w:lineRule="exact"/>
              <w:ind w:right="712"/>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年   月   日</w:t>
            </w:r>
          </w:p>
        </w:tc>
      </w:tr>
    </w:tbl>
    <w:p>
      <w:pPr>
        <w:rPr>
          <w:rFonts w:hint="default" w:ascii="Times New Roman" w:hAnsi="Times New Roman" w:cs="Times New Roman"/>
          <w:color w:val="auto"/>
        </w:rPr>
        <w:sectPr>
          <w:footerReference r:id="rId3" w:type="default"/>
          <w:footerReference r:id="rId4" w:type="even"/>
          <w:pgSz w:w="11907" w:h="16840"/>
          <w:pgMar w:top="1814" w:right="1531" w:bottom="1701" w:left="1531" w:header="851" w:footer="1134" w:gutter="0"/>
          <w:cols w:space="720" w:num="1"/>
          <w:docGrid w:type="linesAndChars" w:linePitch="600" w:charSpace="-842"/>
        </w:sectPr>
      </w:pPr>
    </w:p>
    <w:p>
      <w:pPr>
        <w:rPr>
          <w:rFonts w:hint="default" w:ascii="Times New Roman" w:hAnsi="Times New Roman" w:eastAsia="方正黑体_GBK" w:cs="Times New Roman"/>
          <w:color w:val="auto"/>
          <w:kern w:val="0"/>
          <w:szCs w:val="32"/>
        </w:rPr>
      </w:pPr>
      <w:r>
        <w:rPr>
          <w:rFonts w:hint="default" w:ascii="Times New Roman" w:hAnsi="Times New Roman" w:eastAsia="方正黑体_GBK" w:cs="Times New Roman"/>
          <w:color w:val="auto"/>
          <w:kern w:val="0"/>
          <w:szCs w:val="32"/>
        </w:rPr>
        <w:t>附件2</w:t>
      </w:r>
    </w:p>
    <w:p>
      <w:pPr>
        <w:jc w:val="center"/>
        <w:rPr>
          <w:rFonts w:hint="eastAsia" w:ascii="方正小标宋简体" w:hAnsi="方正小标宋简体" w:eastAsia="方正小标宋简体" w:cs="方正小标宋简体"/>
          <w:color w:val="auto"/>
          <w:kern w:val="0"/>
          <w:sz w:val="44"/>
          <w:szCs w:val="32"/>
        </w:rPr>
      </w:pPr>
      <w:r>
        <w:rPr>
          <w:rFonts w:hint="eastAsia" w:ascii="方正小标宋简体" w:hAnsi="方正小标宋简体" w:eastAsia="方正小标宋简体" w:cs="方正小标宋简体"/>
          <w:color w:val="auto"/>
          <w:kern w:val="0"/>
          <w:sz w:val="44"/>
          <w:szCs w:val="32"/>
        </w:rPr>
        <w:t>淮安市高校毕业生生活补贴、探亲交通补贴备案表</w:t>
      </w:r>
    </w:p>
    <w:p>
      <w:pP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   </w:t>
      </w:r>
    </w:p>
    <w:p>
      <w:pPr>
        <w:rPr>
          <w:rFonts w:hint="default" w:ascii="Times New Roman" w:hAnsi="Times New Roman" w:cs="Times New Roman"/>
          <w:color w:val="auto"/>
        </w:rPr>
      </w:pPr>
      <w:r>
        <w:rPr>
          <w:rFonts w:hint="default" w:ascii="Times New Roman" w:hAnsi="Times New Roman" w:eastAsia="宋体" w:cs="Times New Roman"/>
          <w:color w:val="auto"/>
          <w:kern w:val="0"/>
          <w:sz w:val="24"/>
        </w:rPr>
        <w:t xml:space="preserve"> 县区园区（盖章）：                   </w:t>
      </w:r>
      <w:r>
        <w:rPr>
          <w:rFonts w:hint="eastAsia" w:eastAsia="宋体" w:cs="Times New Roman"/>
          <w:color w:val="auto"/>
          <w:kern w:val="0"/>
          <w:sz w:val="24"/>
          <w:lang w:eastAsia="zh-CN"/>
        </w:rPr>
        <w:t>填报人：</w:t>
      </w:r>
      <w:bookmarkStart w:id="0" w:name="_GoBack"/>
      <w:bookmarkEnd w:id="0"/>
      <w:r>
        <w:rPr>
          <w:rFonts w:hint="default" w:ascii="Times New Roman" w:hAnsi="Times New Roman" w:eastAsia="宋体" w:cs="Times New Roman"/>
          <w:color w:val="auto"/>
          <w:kern w:val="0"/>
          <w:sz w:val="24"/>
        </w:rPr>
        <w:t xml:space="preserve">              填报日期：                                 单位：元</w:t>
      </w:r>
    </w:p>
    <w:tbl>
      <w:tblPr>
        <w:tblStyle w:val="6"/>
        <w:tblW w:w="13921" w:type="dxa"/>
        <w:tblInd w:w="93" w:type="dxa"/>
        <w:tblLayout w:type="autofit"/>
        <w:tblCellMar>
          <w:top w:w="0" w:type="dxa"/>
          <w:left w:w="108" w:type="dxa"/>
          <w:bottom w:w="0" w:type="dxa"/>
          <w:right w:w="108" w:type="dxa"/>
        </w:tblCellMar>
      </w:tblPr>
      <w:tblGrid>
        <w:gridCol w:w="695"/>
        <w:gridCol w:w="1021"/>
        <w:gridCol w:w="1560"/>
        <w:gridCol w:w="1275"/>
        <w:gridCol w:w="1843"/>
        <w:gridCol w:w="1276"/>
        <w:gridCol w:w="1134"/>
        <w:gridCol w:w="1289"/>
        <w:gridCol w:w="1134"/>
        <w:gridCol w:w="945"/>
        <w:gridCol w:w="945"/>
        <w:gridCol w:w="804"/>
      </w:tblGrid>
      <w:tr>
        <w:tblPrEx>
          <w:tblCellMar>
            <w:top w:w="0" w:type="dxa"/>
            <w:left w:w="108" w:type="dxa"/>
            <w:bottom w:w="0" w:type="dxa"/>
            <w:right w:w="108" w:type="dxa"/>
          </w:tblCellMar>
        </w:tblPrEx>
        <w:trPr>
          <w:trHeight w:val="737" w:hRule="atLeast"/>
        </w:trPr>
        <w:tc>
          <w:tcPr>
            <w:tcW w:w="695"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序号</w:t>
            </w:r>
          </w:p>
        </w:tc>
        <w:tc>
          <w:tcPr>
            <w:tcW w:w="1021"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姓名</w:t>
            </w:r>
          </w:p>
        </w:tc>
        <w:tc>
          <w:tcPr>
            <w:tcW w:w="1560"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身份证号码</w:t>
            </w:r>
          </w:p>
        </w:tc>
        <w:tc>
          <w:tcPr>
            <w:tcW w:w="1275"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学历</w:t>
            </w:r>
          </w:p>
        </w:tc>
        <w:tc>
          <w:tcPr>
            <w:tcW w:w="1843"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就职单位</w:t>
            </w:r>
          </w:p>
        </w:tc>
        <w:tc>
          <w:tcPr>
            <w:tcW w:w="127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补贴发放</w:t>
            </w:r>
          </w:p>
          <w:p>
            <w:pPr>
              <w:widowControl/>
              <w:spacing w:line="440" w:lineRule="exact"/>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月份数</w:t>
            </w:r>
          </w:p>
        </w:tc>
        <w:tc>
          <w:tcPr>
            <w:tcW w:w="1134"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生活补贴金额</w:t>
            </w:r>
          </w:p>
        </w:tc>
        <w:tc>
          <w:tcPr>
            <w:tcW w:w="1289"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探亲交通</w:t>
            </w:r>
          </w:p>
          <w:p>
            <w:pPr>
              <w:widowControl/>
              <w:spacing w:line="440" w:lineRule="exact"/>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补贴金额</w:t>
            </w:r>
          </w:p>
        </w:tc>
        <w:tc>
          <w:tcPr>
            <w:tcW w:w="1134"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补贴</w:t>
            </w:r>
          </w:p>
          <w:p>
            <w:pPr>
              <w:widowControl/>
              <w:spacing w:line="440" w:lineRule="exact"/>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总额</w:t>
            </w:r>
          </w:p>
        </w:tc>
        <w:tc>
          <w:tcPr>
            <w:tcW w:w="945"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市级财政承担金额</w:t>
            </w:r>
          </w:p>
        </w:tc>
        <w:tc>
          <w:tcPr>
            <w:tcW w:w="945"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县区财政承担金额</w:t>
            </w:r>
          </w:p>
        </w:tc>
        <w:tc>
          <w:tcPr>
            <w:tcW w:w="804"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备注</w:t>
            </w:r>
          </w:p>
        </w:tc>
      </w:tr>
      <w:tr>
        <w:tblPrEx>
          <w:tblCellMar>
            <w:top w:w="0" w:type="dxa"/>
            <w:left w:w="108" w:type="dxa"/>
            <w:bottom w:w="0" w:type="dxa"/>
            <w:right w:w="108" w:type="dxa"/>
          </w:tblCellMar>
        </w:tblPrEx>
        <w:trPr>
          <w:trHeight w:val="510" w:hRule="atLeast"/>
        </w:trPr>
        <w:tc>
          <w:tcPr>
            <w:tcW w:w="695"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w:t>
            </w:r>
          </w:p>
        </w:tc>
        <w:tc>
          <w:tcPr>
            <w:tcW w:w="1021"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560"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Cs w:val="21"/>
              </w:rPr>
            </w:pPr>
          </w:p>
        </w:tc>
        <w:tc>
          <w:tcPr>
            <w:tcW w:w="1275" w:type="dxa"/>
            <w:tcBorders>
              <w:top w:val="nil"/>
              <w:left w:val="nil"/>
              <w:bottom w:val="single" w:color="auto" w:sz="4" w:space="0"/>
              <w:right w:val="single" w:color="auto" w:sz="4" w:space="0"/>
            </w:tcBorders>
            <w:vAlign w:val="center"/>
          </w:tcPr>
          <w:p>
            <w:pPr>
              <w:widowControl/>
              <w:spacing w:line="440" w:lineRule="exact"/>
              <w:jc w:val="center"/>
              <w:rPr>
                <w:rFonts w:hint="default" w:ascii="Times New Roman" w:hAnsi="Times New Roman" w:eastAsia="宋体" w:cs="Times New Roman"/>
                <w:color w:val="auto"/>
                <w:kern w:val="0"/>
                <w:szCs w:val="21"/>
              </w:rPr>
            </w:pPr>
          </w:p>
        </w:tc>
        <w:tc>
          <w:tcPr>
            <w:tcW w:w="1843"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276"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134"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289"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Cs w:val="21"/>
              </w:rPr>
            </w:pPr>
          </w:p>
        </w:tc>
        <w:tc>
          <w:tcPr>
            <w:tcW w:w="1134"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945"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945"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eastAsia="宋体" w:cs="Times New Roman"/>
                <w:color w:val="auto"/>
                <w:kern w:val="0"/>
                <w:sz w:val="24"/>
              </w:rPr>
            </w:pPr>
          </w:p>
        </w:tc>
        <w:tc>
          <w:tcPr>
            <w:tcW w:w="804"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eastAsia="宋体" w:cs="Times New Roman"/>
                <w:color w:val="auto"/>
                <w:kern w:val="0"/>
                <w:sz w:val="24"/>
              </w:rPr>
            </w:pPr>
          </w:p>
        </w:tc>
      </w:tr>
      <w:tr>
        <w:tblPrEx>
          <w:tblCellMar>
            <w:top w:w="0" w:type="dxa"/>
            <w:left w:w="108" w:type="dxa"/>
            <w:bottom w:w="0" w:type="dxa"/>
            <w:right w:w="108" w:type="dxa"/>
          </w:tblCellMar>
        </w:tblPrEx>
        <w:trPr>
          <w:trHeight w:val="510" w:hRule="atLeast"/>
        </w:trPr>
        <w:tc>
          <w:tcPr>
            <w:tcW w:w="695"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w:t>
            </w:r>
          </w:p>
        </w:tc>
        <w:tc>
          <w:tcPr>
            <w:tcW w:w="1021"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560"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275" w:type="dxa"/>
            <w:tcBorders>
              <w:top w:val="nil"/>
              <w:left w:val="nil"/>
              <w:bottom w:val="single" w:color="auto" w:sz="4" w:space="0"/>
              <w:right w:val="single" w:color="auto" w:sz="4" w:space="0"/>
            </w:tcBorders>
            <w:vAlign w:val="center"/>
          </w:tcPr>
          <w:p>
            <w:pPr>
              <w:widowControl/>
              <w:spacing w:line="440" w:lineRule="exact"/>
              <w:jc w:val="center"/>
              <w:rPr>
                <w:rFonts w:hint="default" w:ascii="Times New Roman" w:hAnsi="Times New Roman" w:eastAsia="宋体" w:cs="Times New Roman"/>
                <w:color w:val="auto"/>
                <w:kern w:val="0"/>
                <w:sz w:val="22"/>
              </w:rPr>
            </w:pPr>
          </w:p>
        </w:tc>
        <w:tc>
          <w:tcPr>
            <w:tcW w:w="1843"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276"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134"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289"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Cs w:val="21"/>
              </w:rPr>
            </w:pPr>
          </w:p>
        </w:tc>
        <w:tc>
          <w:tcPr>
            <w:tcW w:w="1134"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945"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945"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eastAsia="宋体" w:cs="Times New Roman"/>
                <w:color w:val="auto"/>
                <w:kern w:val="0"/>
                <w:sz w:val="24"/>
              </w:rPr>
            </w:pPr>
          </w:p>
        </w:tc>
        <w:tc>
          <w:tcPr>
            <w:tcW w:w="804"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eastAsia="宋体" w:cs="Times New Roman"/>
                <w:color w:val="auto"/>
                <w:kern w:val="0"/>
                <w:sz w:val="24"/>
              </w:rPr>
            </w:pPr>
          </w:p>
        </w:tc>
      </w:tr>
      <w:tr>
        <w:tblPrEx>
          <w:tblCellMar>
            <w:top w:w="0" w:type="dxa"/>
            <w:left w:w="108" w:type="dxa"/>
            <w:bottom w:w="0" w:type="dxa"/>
            <w:right w:w="108" w:type="dxa"/>
          </w:tblCellMar>
        </w:tblPrEx>
        <w:trPr>
          <w:trHeight w:val="510" w:hRule="atLeast"/>
        </w:trPr>
        <w:tc>
          <w:tcPr>
            <w:tcW w:w="695"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w:t>
            </w:r>
          </w:p>
        </w:tc>
        <w:tc>
          <w:tcPr>
            <w:tcW w:w="1021"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560"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275" w:type="dxa"/>
            <w:tcBorders>
              <w:top w:val="nil"/>
              <w:left w:val="nil"/>
              <w:bottom w:val="single" w:color="auto" w:sz="4" w:space="0"/>
              <w:right w:val="single" w:color="auto" w:sz="4" w:space="0"/>
            </w:tcBorders>
            <w:vAlign w:val="center"/>
          </w:tcPr>
          <w:p>
            <w:pPr>
              <w:widowControl/>
              <w:spacing w:line="440" w:lineRule="exact"/>
              <w:jc w:val="center"/>
              <w:rPr>
                <w:rFonts w:hint="default" w:ascii="Times New Roman" w:hAnsi="Times New Roman" w:eastAsia="宋体" w:cs="Times New Roman"/>
                <w:color w:val="auto"/>
                <w:kern w:val="0"/>
                <w:sz w:val="22"/>
              </w:rPr>
            </w:pPr>
          </w:p>
        </w:tc>
        <w:tc>
          <w:tcPr>
            <w:tcW w:w="1843"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276"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134"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1289"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1134"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945"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eastAsia="宋体" w:cs="Times New Roman"/>
                <w:color w:val="auto"/>
                <w:kern w:val="0"/>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eastAsia="宋体" w:cs="Times New Roman"/>
                <w:color w:val="auto"/>
                <w:kern w:val="0"/>
                <w:sz w:val="24"/>
              </w:rPr>
            </w:pPr>
          </w:p>
        </w:tc>
      </w:tr>
      <w:tr>
        <w:tblPrEx>
          <w:tblCellMar>
            <w:top w:w="0" w:type="dxa"/>
            <w:left w:w="108" w:type="dxa"/>
            <w:bottom w:w="0" w:type="dxa"/>
            <w:right w:w="108" w:type="dxa"/>
          </w:tblCellMar>
        </w:tblPrEx>
        <w:trPr>
          <w:trHeight w:val="510" w:hRule="atLeast"/>
        </w:trPr>
        <w:tc>
          <w:tcPr>
            <w:tcW w:w="695"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w:t>
            </w:r>
          </w:p>
        </w:tc>
        <w:tc>
          <w:tcPr>
            <w:tcW w:w="1021"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560"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275" w:type="dxa"/>
            <w:tcBorders>
              <w:top w:val="nil"/>
              <w:left w:val="nil"/>
              <w:bottom w:val="single" w:color="auto" w:sz="4" w:space="0"/>
              <w:right w:val="single" w:color="auto" w:sz="4" w:space="0"/>
            </w:tcBorders>
            <w:vAlign w:val="center"/>
          </w:tcPr>
          <w:p>
            <w:pPr>
              <w:widowControl/>
              <w:spacing w:line="440" w:lineRule="exact"/>
              <w:jc w:val="center"/>
              <w:rPr>
                <w:rFonts w:hint="default" w:ascii="Times New Roman" w:hAnsi="Times New Roman" w:eastAsia="宋体" w:cs="Times New Roman"/>
                <w:color w:val="auto"/>
                <w:kern w:val="0"/>
                <w:sz w:val="22"/>
              </w:rPr>
            </w:pPr>
          </w:p>
        </w:tc>
        <w:tc>
          <w:tcPr>
            <w:tcW w:w="1843"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276"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134"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1289"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1134"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945"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eastAsia="宋体" w:cs="Times New Roman"/>
                <w:color w:val="auto"/>
                <w:kern w:val="0"/>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eastAsia="宋体" w:cs="Times New Roman"/>
                <w:color w:val="auto"/>
                <w:kern w:val="0"/>
                <w:sz w:val="24"/>
              </w:rPr>
            </w:pPr>
          </w:p>
        </w:tc>
      </w:tr>
      <w:tr>
        <w:tblPrEx>
          <w:tblCellMar>
            <w:top w:w="0" w:type="dxa"/>
            <w:left w:w="108" w:type="dxa"/>
            <w:bottom w:w="0" w:type="dxa"/>
            <w:right w:w="108" w:type="dxa"/>
          </w:tblCellMar>
        </w:tblPrEx>
        <w:trPr>
          <w:trHeight w:val="510" w:hRule="atLeast"/>
        </w:trPr>
        <w:tc>
          <w:tcPr>
            <w:tcW w:w="695"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w:t>
            </w:r>
          </w:p>
        </w:tc>
        <w:tc>
          <w:tcPr>
            <w:tcW w:w="1021"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560"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275" w:type="dxa"/>
            <w:tcBorders>
              <w:top w:val="nil"/>
              <w:left w:val="nil"/>
              <w:bottom w:val="single" w:color="auto" w:sz="4" w:space="0"/>
              <w:right w:val="single" w:color="auto" w:sz="4" w:space="0"/>
            </w:tcBorders>
            <w:vAlign w:val="center"/>
          </w:tcPr>
          <w:p>
            <w:pPr>
              <w:widowControl/>
              <w:spacing w:line="440" w:lineRule="exact"/>
              <w:jc w:val="center"/>
              <w:rPr>
                <w:rFonts w:hint="default" w:ascii="Times New Roman" w:hAnsi="Times New Roman" w:eastAsia="宋体" w:cs="Times New Roman"/>
                <w:color w:val="auto"/>
                <w:kern w:val="0"/>
                <w:sz w:val="22"/>
              </w:rPr>
            </w:pPr>
          </w:p>
        </w:tc>
        <w:tc>
          <w:tcPr>
            <w:tcW w:w="1843"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276"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134"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1289"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1134"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945"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eastAsia="宋体" w:cs="Times New Roman"/>
                <w:color w:val="auto"/>
                <w:kern w:val="0"/>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eastAsia="宋体" w:cs="Times New Roman"/>
                <w:color w:val="auto"/>
                <w:kern w:val="0"/>
                <w:sz w:val="24"/>
              </w:rPr>
            </w:pPr>
          </w:p>
        </w:tc>
      </w:tr>
      <w:tr>
        <w:tblPrEx>
          <w:tblCellMar>
            <w:top w:w="0" w:type="dxa"/>
            <w:left w:w="108" w:type="dxa"/>
            <w:bottom w:w="0" w:type="dxa"/>
            <w:right w:w="108" w:type="dxa"/>
          </w:tblCellMar>
        </w:tblPrEx>
        <w:trPr>
          <w:trHeight w:val="510" w:hRule="atLeast"/>
        </w:trPr>
        <w:tc>
          <w:tcPr>
            <w:tcW w:w="695"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w:t>
            </w:r>
          </w:p>
        </w:tc>
        <w:tc>
          <w:tcPr>
            <w:tcW w:w="1021"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560"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275" w:type="dxa"/>
            <w:tcBorders>
              <w:top w:val="nil"/>
              <w:left w:val="nil"/>
              <w:bottom w:val="single" w:color="auto" w:sz="4" w:space="0"/>
              <w:right w:val="single" w:color="auto" w:sz="4" w:space="0"/>
            </w:tcBorders>
            <w:vAlign w:val="center"/>
          </w:tcPr>
          <w:p>
            <w:pPr>
              <w:widowControl/>
              <w:spacing w:line="440" w:lineRule="exact"/>
              <w:jc w:val="center"/>
              <w:rPr>
                <w:rFonts w:hint="default" w:ascii="Times New Roman" w:hAnsi="Times New Roman" w:eastAsia="宋体" w:cs="Times New Roman"/>
                <w:color w:val="auto"/>
                <w:kern w:val="0"/>
                <w:sz w:val="22"/>
              </w:rPr>
            </w:pPr>
          </w:p>
        </w:tc>
        <w:tc>
          <w:tcPr>
            <w:tcW w:w="1843"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276"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134"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1289"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1134"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945"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eastAsia="宋体" w:cs="Times New Roman"/>
                <w:color w:val="auto"/>
                <w:kern w:val="0"/>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eastAsia="宋体" w:cs="Times New Roman"/>
                <w:color w:val="auto"/>
                <w:kern w:val="0"/>
                <w:sz w:val="24"/>
              </w:rPr>
            </w:pPr>
          </w:p>
        </w:tc>
      </w:tr>
      <w:tr>
        <w:tblPrEx>
          <w:tblCellMar>
            <w:top w:w="0" w:type="dxa"/>
            <w:left w:w="108" w:type="dxa"/>
            <w:bottom w:w="0" w:type="dxa"/>
            <w:right w:w="108" w:type="dxa"/>
          </w:tblCellMar>
        </w:tblPrEx>
        <w:trPr>
          <w:trHeight w:val="510" w:hRule="atLeast"/>
        </w:trPr>
        <w:tc>
          <w:tcPr>
            <w:tcW w:w="695"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7</w:t>
            </w:r>
          </w:p>
        </w:tc>
        <w:tc>
          <w:tcPr>
            <w:tcW w:w="1021"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560"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275" w:type="dxa"/>
            <w:tcBorders>
              <w:top w:val="nil"/>
              <w:left w:val="nil"/>
              <w:bottom w:val="single" w:color="auto" w:sz="4" w:space="0"/>
              <w:right w:val="single" w:color="auto" w:sz="4" w:space="0"/>
            </w:tcBorders>
            <w:vAlign w:val="center"/>
          </w:tcPr>
          <w:p>
            <w:pPr>
              <w:widowControl/>
              <w:spacing w:line="440" w:lineRule="exact"/>
              <w:jc w:val="center"/>
              <w:rPr>
                <w:rFonts w:hint="default" w:ascii="Times New Roman" w:hAnsi="Times New Roman" w:eastAsia="宋体" w:cs="Times New Roman"/>
                <w:color w:val="auto"/>
                <w:kern w:val="0"/>
                <w:sz w:val="22"/>
              </w:rPr>
            </w:pPr>
          </w:p>
        </w:tc>
        <w:tc>
          <w:tcPr>
            <w:tcW w:w="1843"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276"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134"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1289"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1134"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945"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eastAsia="宋体" w:cs="Times New Roman"/>
                <w:color w:val="auto"/>
                <w:kern w:val="0"/>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eastAsia="宋体" w:cs="Times New Roman"/>
                <w:color w:val="auto"/>
                <w:kern w:val="0"/>
                <w:sz w:val="24"/>
              </w:rPr>
            </w:pPr>
          </w:p>
        </w:tc>
      </w:tr>
      <w:tr>
        <w:tblPrEx>
          <w:tblCellMar>
            <w:top w:w="0" w:type="dxa"/>
            <w:left w:w="108" w:type="dxa"/>
            <w:bottom w:w="0" w:type="dxa"/>
            <w:right w:w="108" w:type="dxa"/>
          </w:tblCellMar>
        </w:tblPrEx>
        <w:trPr>
          <w:trHeight w:val="510" w:hRule="atLeast"/>
        </w:trPr>
        <w:tc>
          <w:tcPr>
            <w:tcW w:w="695"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w:t>
            </w:r>
          </w:p>
        </w:tc>
        <w:tc>
          <w:tcPr>
            <w:tcW w:w="1021"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560"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275" w:type="dxa"/>
            <w:tcBorders>
              <w:top w:val="nil"/>
              <w:left w:val="nil"/>
              <w:bottom w:val="single" w:color="auto" w:sz="4" w:space="0"/>
              <w:right w:val="single" w:color="auto" w:sz="4" w:space="0"/>
            </w:tcBorders>
            <w:vAlign w:val="center"/>
          </w:tcPr>
          <w:p>
            <w:pPr>
              <w:widowControl/>
              <w:spacing w:line="440" w:lineRule="exact"/>
              <w:jc w:val="center"/>
              <w:rPr>
                <w:rFonts w:hint="default" w:ascii="Times New Roman" w:hAnsi="Times New Roman" w:eastAsia="宋体" w:cs="Times New Roman"/>
                <w:color w:val="auto"/>
                <w:kern w:val="0"/>
                <w:sz w:val="22"/>
              </w:rPr>
            </w:pPr>
          </w:p>
        </w:tc>
        <w:tc>
          <w:tcPr>
            <w:tcW w:w="1843"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276"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134"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1289"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1134"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945"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eastAsia="宋体" w:cs="Times New Roman"/>
                <w:color w:val="auto"/>
                <w:kern w:val="0"/>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eastAsia="宋体" w:cs="Times New Roman"/>
                <w:color w:val="auto"/>
                <w:kern w:val="0"/>
                <w:sz w:val="24"/>
              </w:rPr>
            </w:pPr>
          </w:p>
        </w:tc>
      </w:tr>
      <w:tr>
        <w:tblPrEx>
          <w:tblCellMar>
            <w:top w:w="0" w:type="dxa"/>
            <w:left w:w="108" w:type="dxa"/>
            <w:bottom w:w="0" w:type="dxa"/>
            <w:right w:w="108" w:type="dxa"/>
          </w:tblCellMar>
        </w:tblPrEx>
        <w:trPr>
          <w:trHeight w:val="510" w:hRule="atLeast"/>
        </w:trPr>
        <w:tc>
          <w:tcPr>
            <w:tcW w:w="695"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9</w:t>
            </w:r>
          </w:p>
        </w:tc>
        <w:tc>
          <w:tcPr>
            <w:tcW w:w="1021"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560"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275" w:type="dxa"/>
            <w:tcBorders>
              <w:top w:val="nil"/>
              <w:left w:val="nil"/>
              <w:bottom w:val="single" w:color="auto" w:sz="4" w:space="0"/>
              <w:right w:val="single" w:color="auto" w:sz="4" w:space="0"/>
            </w:tcBorders>
            <w:vAlign w:val="center"/>
          </w:tcPr>
          <w:p>
            <w:pPr>
              <w:widowControl/>
              <w:spacing w:line="440" w:lineRule="exact"/>
              <w:jc w:val="center"/>
              <w:rPr>
                <w:rFonts w:hint="default" w:ascii="Times New Roman" w:hAnsi="Times New Roman" w:eastAsia="宋体" w:cs="Times New Roman"/>
                <w:color w:val="auto"/>
                <w:kern w:val="0"/>
                <w:sz w:val="22"/>
              </w:rPr>
            </w:pPr>
          </w:p>
        </w:tc>
        <w:tc>
          <w:tcPr>
            <w:tcW w:w="1843"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276"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134"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1289"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1134"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945"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eastAsia="宋体" w:cs="Times New Roman"/>
                <w:color w:val="auto"/>
                <w:kern w:val="0"/>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eastAsia="宋体" w:cs="Times New Roman"/>
                <w:color w:val="auto"/>
                <w:kern w:val="0"/>
                <w:sz w:val="24"/>
              </w:rPr>
            </w:pPr>
          </w:p>
        </w:tc>
      </w:tr>
      <w:tr>
        <w:tblPrEx>
          <w:tblCellMar>
            <w:top w:w="0" w:type="dxa"/>
            <w:left w:w="108" w:type="dxa"/>
            <w:bottom w:w="0" w:type="dxa"/>
            <w:right w:w="108" w:type="dxa"/>
          </w:tblCellMar>
        </w:tblPrEx>
        <w:trPr>
          <w:trHeight w:val="510" w:hRule="atLeast"/>
        </w:trPr>
        <w:tc>
          <w:tcPr>
            <w:tcW w:w="695"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w:t>
            </w:r>
          </w:p>
        </w:tc>
        <w:tc>
          <w:tcPr>
            <w:tcW w:w="1021"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560"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275" w:type="dxa"/>
            <w:tcBorders>
              <w:top w:val="nil"/>
              <w:left w:val="nil"/>
              <w:bottom w:val="single" w:color="auto" w:sz="4" w:space="0"/>
              <w:right w:val="single" w:color="auto" w:sz="4" w:space="0"/>
            </w:tcBorders>
            <w:vAlign w:val="center"/>
          </w:tcPr>
          <w:p>
            <w:pPr>
              <w:widowControl/>
              <w:spacing w:line="440" w:lineRule="exact"/>
              <w:jc w:val="center"/>
              <w:rPr>
                <w:rFonts w:hint="default" w:ascii="Times New Roman" w:hAnsi="Times New Roman" w:eastAsia="宋体" w:cs="Times New Roman"/>
                <w:color w:val="auto"/>
                <w:kern w:val="0"/>
                <w:sz w:val="22"/>
              </w:rPr>
            </w:pPr>
          </w:p>
        </w:tc>
        <w:tc>
          <w:tcPr>
            <w:tcW w:w="1843"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276"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2"/>
                <w:szCs w:val="22"/>
              </w:rPr>
            </w:pPr>
          </w:p>
        </w:tc>
        <w:tc>
          <w:tcPr>
            <w:tcW w:w="1134"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1289" w:type="dxa"/>
            <w:tcBorders>
              <w:top w:val="nil"/>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1134"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945"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default" w:ascii="Times New Roman" w:hAnsi="Times New Roman" w:eastAsia="宋体" w:cs="Times New Roman"/>
                <w:color w:val="auto"/>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eastAsia="宋体" w:cs="Times New Roman"/>
                <w:color w:val="auto"/>
                <w:kern w:val="0"/>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eastAsia="宋体" w:cs="Times New Roman"/>
                <w:color w:val="auto"/>
                <w:kern w:val="0"/>
                <w:sz w:val="24"/>
              </w:rPr>
            </w:pPr>
          </w:p>
        </w:tc>
      </w:tr>
    </w:tbl>
    <w:p>
      <w:pPr>
        <w:rPr>
          <w:rFonts w:hint="default" w:ascii="Times New Roman" w:hAnsi="Times New Roman" w:cs="Times New Roman"/>
          <w:color w:val="auto"/>
        </w:rPr>
      </w:pPr>
      <w:r>
        <w:rPr>
          <w:rFonts w:hint="default" w:ascii="Times New Roman" w:hAnsi="Times New Roman" w:cs="Times New Roman"/>
          <w:color w:val="auto"/>
          <w:sz w:val="30"/>
        </w:rPr>
        <w:t>备注：</w:t>
      </w:r>
      <w:r>
        <w:rPr>
          <w:rFonts w:hint="default" w:ascii="Times New Roman" w:hAnsi="Times New Roman" w:eastAsia="楷体_GB2312" w:cs="Times New Roman"/>
          <w:color w:val="auto"/>
          <w:sz w:val="26"/>
        </w:rPr>
        <w:t>1.县区（园区）审核部门对此表内容的真实性、准确性负责；2</w:t>
      </w:r>
      <w:r>
        <w:rPr>
          <w:rFonts w:hint="default" w:ascii="Times New Roman" w:hAnsi="Times New Roman" w:cs="Times New Roman"/>
          <w:color w:val="auto"/>
          <w:sz w:val="26"/>
        </w:rPr>
        <w:t>.</w:t>
      </w:r>
      <w:r>
        <w:rPr>
          <w:rFonts w:hint="default" w:ascii="Times New Roman" w:hAnsi="Times New Roman" w:eastAsia="楷体_GB2312" w:cs="Times New Roman"/>
          <w:color w:val="auto"/>
          <w:sz w:val="26"/>
        </w:rPr>
        <w:t>此表作为市级财政承担资金的拨付依据。</w:t>
      </w:r>
    </w:p>
    <w:sectPr>
      <w:pgSz w:w="16840" w:h="11907" w:orient="landscape"/>
      <w:pgMar w:top="1701" w:right="1531" w:bottom="1134" w:left="1531" w:header="851" w:footer="1134" w:gutter="0"/>
      <w:cols w:space="720" w:num="1"/>
      <w:docGrid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1</w:t>
    </w:r>
    <w:r>
      <w:rPr>
        <w:rStyle w:val="9"/>
        <w:rFonts w:ascii="宋体" w:hAnsi="宋体"/>
        <w:sz w:val="28"/>
        <w:szCs w:val="28"/>
      </w:rPr>
      <w:fldChar w:fldCharType="end"/>
    </w:r>
    <w:r>
      <w:rPr>
        <w:rStyle w:val="9"/>
        <w:rFonts w:hint="eastAsia" w:ascii="宋体" w:hAnsi="宋体"/>
        <w:sz w:val="28"/>
        <w:szCs w:val="28"/>
      </w:rPr>
      <w:t xml:space="preserve"> —</w:t>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nforcement="0"/>
  <w:defaultTabStop w:val="42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0386"/>
    <w:rsid w:val="00023A82"/>
    <w:rsid w:val="000333C2"/>
    <w:rsid w:val="000521D7"/>
    <w:rsid w:val="00057B64"/>
    <w:rsid w:val="000703E7"/>
    <w:rsid w:val="000727B1"/>
    <w:rsid w:val="00075FD9"/>
    <w:rsid w:val="0008312E"/>
    <w:rsid w:val="000A18AC"/>
    <w:rsid w:val="000A2069"/>
    <w:rsid w:val="000A27EC"/>
    <w:rsid w:val="000C603A"/>
    <w:rsid w:val="000E2FE0"/>
    <w:rsid w:val="000E3D2B"/>
    <w:rsid w:val="000E422A"/>
    <w:rsid w:val="00104C16"/>
    <w:rsid w:val="001163AD"/>
    <w:rsid w:val="00124912"/>
    <w:rsid w:val="00133384"/>
    <w:rsid w:val="0013351B"/>
    <w:rsid w:val="00134D2C"/>
    <w:rsid w:val="00152141"/>
    <w:rsid w:val="00157688"/>
    <w:rsid w:val="00163036"/>
    <w:rsid w:val="00170448"/>
    <w:rsid w:val="00170AD9"/>
    <w:rsid w:val="0017375E"/>
    <w:rsid w:val="001A16C5"/>
    <w:rsid w:val="001C17F4"/>
    <w:rsid w:val="001C64B8"/>
    <w:rsid w:val="001E4679"/>
    <w:rsid w:val="00200604"/>
    <w:rsid w:val="0021174E"/>
    <w:rsid w:val="0021192D"/>
    <w:rsid w:val="002258F6"/>
    <w:rsid w:val="002307F8"/>
    <w:rsid w:val="002437F0"/>
    <w:rsid w:val="00246CDA"/>
    <w:rsid w:val="0025134D"/>
    <w:rsid w:val="00283634"/>
    <w:rsid w:val="00285CA0"/>
    <w:rsid w:val="0029559C"/>
    <w:rsid w:val="002957EE"/>
    <w:rsid w:val="00297C29"/>
    <w:rsid w:val="002B0DBB"/>
    <w:rsid w:val="002B5F1A"/>
    <w:rsid w:val="002C1251"/>
    <w:rsid w:val="002F77E8"/>
    <w:rsid w:val="002F7CAD"/>
    <w:rsid w:val="003008A4"/>
    <w:rsid w:val="00306D70"/>
    <w:rsid w:val="0031735F"/>
    <w:rsid w:val="0033416D"/>
    <w:rsid w:val="00334A57"/>
    <w:rsid w:val="0035482A"/>
    <w:rsid w:val="003579E9"/>
    <w:rsid w:val="00370CEE"/>
    <w:rsid w:val="00371E66"/>
    <w:rsid w:val="00372CCD"/>
    <w:rsid w:val="00373BA6"/>
    <w:rsid w:val="003A2DB3"/>
    <w:rsid w:val="003B3383"/>
    <w:rsid w:val="003C19D1"/>
    <w:rsid w:val="003C3833"/>
    <w:rsid w:val="003E05A0"/>
    <w:rsid w:val="003E2BD1"/>
    <w:rsid w:val="003F2290"/>
    <w:rsid w:val="00415126"/>
    <w:rsid w:val="00435BE3"/>
    <w:rsid w:val="00452F8A"/>
    <w:rsid w:val="00470674"/>
    <w:rsid w:val="00494531"/>
    <w:rsid w:val="004A1C36"/>
    <w:rsid w:val="004A400F"/>
    <w:rsid w:val="004B145F"/>
    <w:rsid w:val="004B50CD"/>
    <w:rsid w:val="004F2276"/>
    <w:rsid w:val="004F26F1"/>
    <w:rsid w:val="00516F50"/>
    <w:rsid w:val="00526A76"/>
    <w:rsid w:val="00550FC7"/>
    <w:rsid w:val="00560965"/>
    <w:rsid w:val="005672EA"/>
    <w:rsid w:val="0057187B"/>
    <w:rsid w:val="00571880"/>
    <w:rsid w:val="00571C6B"/>
    <w:rsid w:val="0058417C"/>
    <w:rsid w:val="00584DEE"/>
    <w:rsid w:val="00592F66"/>
    <w:rsid w:val="005C432A"/>
    <w:rsid w:val="005D1011"/>
    <w:rsid w:val="005D4662"/>
    <w:rsid w:val="005D7EBB"/>
    <w:rsid w:val="005E0644"/>
    <w:rsid w:val="005E13F5"/>
    <w:rsid w:val="005E5B4A"/>
    <w:rsid w:val="005F10A6"/>
    <w:rsid w:val="00620282"/>
    <w:rsid w:val="006335FE"/>
    <w:rsid w:val="0064607C"/>
    <w:rsid w:val="00646A93"/>
    <w:rsid w:val="00650FDD"/>
    <w:rsid w:val="0065473A"/>
    <w:rsid w:val="00661AEA"/>
    <w:rsid w:val="0068324E"/>
    <w:rsid w:val="006949E9"/>
    <w:rsid w:val="006958C0"/>
    <w:rsid w:val="00696FFA"/>
    <w:rsid w:val="006A32FE"/>
    <w:rsid w:val="006F1F3A"/>
    <w:rsid w:val="006F4DD4"/>
    <w:rsid w:val="00710E66"/>
    <w:rsid w:val="00714FB3"/>
    <w:rsid w:val="00716C4A"/>
    <w:rsid w:val="00722373"/>
    <w:rsid w:val="0073014B"/>
    <w:rsid w:val="00746F54"/>
    <w:rsid w:val="00771ADC"/>
    <w:rsid w:val="00773498"/>
    <w:rsid w:val="007739A7"/>
    <w:rsid w:val="0077683D"/>
    <w:rsid w:val="00784DC7"/>
    <w:rsid w:val="007A2AEC"/>
    <w:rsid w:val="007F7F1F"/>
    <w:rsid w:val="00811723"/>
    <w:rsid w:val="00821B00"/>
    <w:rsid w:val="00825601"/>
    <w:rsid w:val="008258D8"/>
    <w:rsid w:val="0083085A"/>
    <w:rsid w:val="00834AC4"/>
    <w:rsid w:val="008424F7"/>
    <w:rsid w:val="008604C5"/>
    <w:rsid w:val="008741B8"/>
    <w:rsid w:val="008742F7"/>
    <w:rsid w:val="00876878"/>
    <w:rsid w:val="0088088C"/>
    <w:rsid w:val="0088186C"/>
    <w:rsid w:val="0088608F"/>
    <w:rsid w:val="00890C60"/>
    <w:rsid w:val="00892DAA"/>
    <w:rsid w:val="008B659D"/>
    <w:rsid w:val="008C568E"/>
    <w:rsid w:val="008D040F"/>
    <w:rsid w:val="008D156D"/>
    <w:rsid w:val="008F226C"/>
    <w:rsid w:val="008F706A"/>
    <w:rsid w:val="009316D0"/>
    <w:rsid w:val="009329C3"/>
    <w:rsid w:val="009331AD"/>
    <w:rsid w:val="00961716"/>
    <w:rsid w:val="00962B8F"/>
    <w:rsid w:val="00963EAA"/>
    <w:rsid w:val="009643BB"/>
    <w:rsid w:val="009931A2"/>
    <w:rsid w:val="00997BE2"/>
    <w:rsid w:val="009B31C2"/>
    <w:rsid w:val="009B40E1"/>
    <w:rsid w:val="009D7C3D"/>
    <w:rsid w:val="009F10DF"/>
    <w:rsid w:val="009F46A8"/>
    <w:rsid w:val="009F7166"/>
    <w:rsid w:val="00A07C1F"/>
    <w:rsid w:val="00A11CE6"/>
    <w:rsid w:val="00A212EC"/>
    <w:rsid w:val="00A21398"/>
    <w:rsid w:val="00A5262C"/>
    <w:rsid w:val="00A554C9"/>
    <w:rsid w:val="00A62FF6"/>
    <w:rsid w:val="00A844B8"/>
    <w:rsid w:val="00A91B65"/>
    <w:rsid w:val="00A9502F"/>
    <w:rsid w:val="00AA7471"/>
    <w:rsid w:val="00AC16C8"/>
    <w:rsid w:val="00AC5BF5"/>
    <w:rsid w:val="00AD4B9E"/>
    <w:rsid w:val="00B03193"/>
    <w:rsid w:val="00B03303"/>
    <w:rsid w:val="00B179FD"/>
    <w:rsid w:val="00B329F6"/>
    <w:rsid w:val="00B50C84"/>
    <w:rsid w:val="00B64C85"/>
    <w:rsid w:val="00B71930"/>
    <w:rsid w:val="00B932F6"/>
    <w:rsid w:val="00BA52E4"/>
    <w:rsid w:val="00BB28EE"/>
    <w:rsid w:val="00BC2274"/>
    <w:rsid w:val="00C060F6"/>
    <w:rsid w:val="00C06F6F"/>
    <w:rsid w:val="00C12825"/>
    <w:rsid w:val="00C52860"/>
    <w:rsid w:val="00C54E8C"/>
    <w:rsid w:val="00C63BEE"/>
    <w:rsid w:val="00C816A2"/>
    <w:rsid w:val="00C82014"/>
    <w:rsid w:val="00C85A51"/>
    <w:rsid w:val="00C965F7"/>
    <w:rsid w:val="00CB0334"/>
    <w:rsid w:val="00CB132A"/>
    <w:rsid w:val="00CE2675"/>
    <w:rsid w:val="00CE3F4B"/>
    <w:rsid w:val="00CF0320"/>
    <w:rsid w:val="00D00386"/>
    <w:rsid w:val="00D40AF0"/>
    <w:rsid w:val="00D575A8"/>
    <w:rsid w:val="00D64FA4"/>
    <w:rsid w:val="00D77354"/>
    <w:rsid w:val="00D81634"/>
    <w:rsid w:val="00DA6184"/>
    <w:rsid w:val="00DA665B"/>
    <w:rsid w:val="00DC5662"/>
    <w:rsid w:val="00DC5F3E"/>
    <w:rsid w:val="00DF1910"/>
    <w:rsid w:val="00E013B8"/>
    <w:rsid w:val="00E01660"/>
    <w:rsid w:val="00E53795"/>
    <w:rsid w:val="00E615EB"/>
    <w:rsid w:val="00E643AE"/>
    <w:rsid w:val="00E6659D"/>
    <w:rsid w:val="00E72841"/>
    <w:rsid w:val="00E7741B"/>
    <w:rsid w:val="00E93CCF"/>
    <w:rsid w:val="00E97A13"/>
    <w:rsid w:val="00EC0F62"/>
    <w:rsid w:val="00EC2F7B"/>
    <w:rsid w:val="00EC3466"/>
    <w:rsid w:val="00EC4384"/>
    <w:rsid w:val="00ED3F8E"/>
    <w:rsid w:val="00ED4363"/>
    <w:rsid w:val="00ED79C8"/>
    <w:rsid w:val="00EE4C59"/>
    <w:rsid w:val="00F003B2"/>
    <w:rsid w:val="00F004AE"/>
    <w:rsid w:val="00F108E4"/>
    <w:rsid w:val="00F11761"/>
    <w:rsid w:val="00F12665"/>
    <w:rsid w:val="00F13416"/>
    <w:rsid w:val="00F33941"/>
    <w:rsid w:val="00F43FF4"/>
    <w:rsid w:val="00F50B6A"/>
    <w:rsid w:val="00F5244C"/>
    <w:rsid w:val="00F538F6"/>
    <w:rsid w:val="00F83601"/>
    <w:rsid w:val="00F83E6D"/>
    <w:rsid w:val="00F878F6"/>
    <w:rsid w:val="00F92772"/>
    <w:rsid w:val="00F96D4F"/>
    <w:rsid w:val="00FB2F68"/>
    <w:rsid w:val="00FE218F"/>
    <w:rsid w:val="00FF4B6B"/>
    <w:rsid w:val="00FF6280"/>
    <w:rsid w:val="7DFFA7CC"/>
    <w:rsid w:val="7FE95966"/>
    <w:rsid w:val="7FFFD53C"/>
    <w:rsid w:val="AFAF1E94"/>
    <w:rsid w:val="CBBE1EF7"/>
    <w:rsid w:val="FEEF6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0"/>
    <w:qFormat/>
    <w:uiPriority w:val="0"/>
    <w:pPr>
      <w:spacing w:after="120" w:line="480" w:lineRule="auto"/>
    </w:pPr>
    <w:rPr>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正文文本 2 Char"/>
    <w:basedOn w:val="8"/>
    <w:link w:val="5"/>
    <w:qFormat/>
    <w:locked/>
    <w:uiPriority w:val="0"/>
    <w:rPr>
      <w:rFonts w:eastAsia="仿宋_GB2312"/>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Users\Administrator\AppData\Roaming\Microsoft\Templates\&#32852;&#21512;&#21457;&#25991;202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联合发文2022</Template>
  <Company>淮安市人力资源和社会保障局</Company>
  <Pages>6</Pages>
  <Words>414</Words>
  <Characters>2363</Characters>
  <Lines>19</Lines>
  <Paragraphs>5</Paragraphs>
  <TotalTime>149</TotalTime>
  <ScaleCrop>false</ScaleCrop>
  <LinksUpToDate>false</LinksUpToDate>
  <CharactersWithSpaces>2772</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2024-07-26T22:35:00Z</dcterms:created>
  <dc:creator>gf</dc:creator>
  <cp:lastModifiedBy>uos</cp:lastModifiedBy>
  <cp:lastPrinted>2024-08-13T11:32:58Z</cp:lastPrinted>
  <dcterms:modified xsi:type="dcterms:W3CDTF">2024-08-13T11:33:02Z</dcterms:modified>
  <dc:title>淮人社发2022</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