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2020年度淮安市重点货运源头单位名单</w:t>
      </w:r>
    </w:p>
    <w:p>
      <w:pPr>
        <w:rPr>
          <w:rFonts w:eastAsia="方正仿宋_GBK"/>
          <w:sz w:val="32"/>
          <w:szCs w:val="32"/>
        </w:rPr>
      </w:pP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清江浦区（</w:t>
      </w:r>
      <w:r>
        <w:rPr>
          <w:rFonts w:hint="eastAsia" w:eastAsia="方正楷体_GBK"/>
          <w:sz w:val="32"/>
          <w:szCs w:val="32"/>
        </w:rPr>
        <w:t>3</w:t>
      </w:r>
      <w:r>
        <w:rPr>
          <w:rFonts w:eastAsia="方正楷体_GBK"/>
          <w:sz w:val="32"/>
          <w:szCs w:val="32"/>
        </w:rPr>
        <w:t>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1.江苏沙钢集团淮钢特钢有限公司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2.江苏天淮钢管有限公司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3.淮安东港实业发展有限公司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淮安经济技术开发区（</w:t>
      </w:r>
      <w:r>
        <w:rPr>
          <w:rFonts w:hint="eastAsia" w:eastAsia="方正楷体_GBK"/>
          <w:sz w:val="32"/>
          <w:szCs w:val="32"/>
        </w:rPr>
        <w:t>3</w:t>
      </w:r>
      <w:r>
        <w:rPr>
          <w:rFonts w:eastAsia="方正楷体_GBK"/>
          <w:sz w:val="32"/>
          <w:szCs w:val="32"/>
        </w:rPr>
        <w:t>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</w:t>
      </w:r>
      <w:r>
        <w:rPr>
          <w:rFonts w:eastAsia="方正仿宋_GBK"/>
          <w:sz w:val="32"/>
          <w:szCs w:val="32"/>
        </w:rPr>
        <w:t>江苏淮安美赞科技建材有限公司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5.淮安金达构件有限公司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6.淮安市新港港务有限公司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苏淮高新区（1家）：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7.实联化工（江苏）有限公司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淮阴区（42家）：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8.江苏淮盐矿业有限公司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9.淮安实源采卤有限公司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10.江苏新源矿业有限公司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11.南风集团淮安元明粉有限公司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12.江苏白玫化工有限公司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13.上海太平洋（集团）淮安元明粉有限公司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14.淮安淮阴华尔润红星盐矿有限公司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15.淮安南风盐化工有限公司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16.江苏兴甬铝业科技有限公司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17.江苏月亮电机有限公司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18.淮安市振达钢管制造有限公司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19.淮安方圆锻造有限公司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20.江苏省灵星钢圈制造有限公司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21.淮安海螺水泥有限责任公司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22.华沃（淮安）水泥有限公司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23.江苏金达混凝土有限公司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24.福世特（淮安）建材科技有限公司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25.淮安市捷达混凝土有限公司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26.淮安市锐源科技有限公司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27.淮安兆成建材有限公司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28.淮安运杰建材有限公司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29.淮安市天目建材有限公司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30.淮安加实新型建材科技有限公司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31.淮安盖特建材科技有限公司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32.淮安市伟丰建材有限公司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33.淮安固和新型建材有限公司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34.淮安市华石建材有限公司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35.淮安市淮阴城东燃气有限公司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36.淮安市鼎盛燃气经营有限公司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37.淮安市淮阴区煤气公司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38.淮安市同欣燃气有限公司五里站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39.淮安市同欣燃气有限公司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40.淮安市营北燃气有限公司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41.淮安市晋达燃气有限公司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42.江苏鸿跃液化石油气有限公司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43.淮阴区东港建材经营部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44.淮安市东康建设工程有限公司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45.江苏长江日盛玻璃科技有限公司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46.淮安市淮阴区永留新型建材厂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47.淮安建华沙石场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48.淮安市淮阴港口集团有限公司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49.江苏天参有限公司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淮安区（19家）：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50.江苏井神盐化股份有限公司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51.汤始建华建材（淮安）有限公司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52.淮安市金山混凝土有限公司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53.淮安市华辰工程材料有限公司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54.江苏祥淮建材有限公司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55.淮安市楚州华石建材有限公司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56.淮安华盈商品混凝土有限公司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57.淮安楚州海螺水泥有限责任公司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58.淮安市水泥厂有限公司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59.江苏双环齿轮有限公司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60.淮安江淮炉料有限公司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61.江苏长峰耐磨材料有限公司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62.淮安科苑肥料有限公司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63.江苏龙泉涂料有限公司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64.江苏蓝鹏肥业有限公司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65.淮安市飞洋钛白粉有限责任公司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66.淮安区港务管理处码头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67.苏淮通用码头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68.淮安华洋建材商贸公司码头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洪泽区（27家）：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69.淮安市宏盛混凝土有限公司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70.洪泽永兴建材有限公司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71.江苏通圆环保建材有限公司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72.淮安市金太阳建材有限公司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73.江苏鸿睿建材有限公司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74.苏州三正路面工程有限公司洪泽分公司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75.江苏福斯特化工制造有限公司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76.江苏银珠集团海拜科技股份有限公司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77.淮安瀚康新材料有限公司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78.淮安诚邦化学有限公司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79.淮安沅洪生物科技有限公司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80.江苏正济药业股份有限公司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81.洪泽大洋化工股份有限公司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82.江苏鑫泰化工有限公司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83.洪泽福瑞德化工有限公司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84.江苏金象赛瑞化工科技有限公司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85.江苏戴梦特化工科技股份有限公司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86.江苏富港特钢有限公司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87.江苏逸洋钢管有限公司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88.江苏天泽管业有限公司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89.江苏华胜工贸有限公司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90.江苏港缆新材料有限公司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91.江苏宇辉铝业有限公司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92.洪泽县港务管理有限责任公司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93.淮安丰达工贸有限公司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94.洪泽宝润金属物资工贸有限公司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95.洪泽龙洋工贸有限公司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涟水县（21家）：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96.涟水县红日港务有限公司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97.江苏天昂管业有限公司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98.江苏大自然食品有限公司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99.江苏中澳盐业</w:t>
      </w:r>
      <w:r>
        <w:rPr>
          <w:rFonts w:hint="eastAsia" w:eastAsia="方正仿宋_GBK"/>
          <w:sz w:val="32"/>
          <w:szCs w:val="32"/>
        </w:rPr>
        <w:t>有</w:t>
      </w:r>
      <w:r>
        <w:rPr>
          <w:rFonts w:eastAsia="方正仿宋_GBK"/>
          <w:sz w:val="32"/>
          <w:szCs w:val="32"/>
        </w:rPr>
        <w:t>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100.涟水美赞建材科技有限公司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101.涟水华石建材有限公司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102.淮安锐志新型建材有限公司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103.涟水新城建材科技有限公司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104.江苏东辰建材有限公司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105.江苏捷达交通工程集团有限公司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106.淮安通威饲料有限公司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107.淮安汉邦万融建材有限公司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108.淮安兴港建材有限公司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109.涟水顺泰水泥制品构件厂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110.淮安市兴盛管桩有限公司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111.淮安宝优新材料科技有限公司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112.江苏华啸实业有限公司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113.涟水县丙辰工程养护有限公司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114.涟水新星水泥有限公司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115.淮安市博威新型建材有限公司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116.涟水县永留建材有限公司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金湖县（10家）：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117.金湖建工建材有限公司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118.金湖县绿源建材有限公司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119.江苏建源集团有限公司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120.江苏汇融建材科技有限公司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121.金湖县金盛混凝土有限公司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122.江苏金桥建材有限公司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123.江苏金石机械集团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124.江苏山河水泥有限公司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125.江苏宏茂港务有限公司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126.金湖万达建材服务部</w:t>
      </w:r>
    </w:p>
    <w:p>
      <w:pPr>
        <w:spacing w:line="590" w:lineRule="exact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盱眙县（10家）：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127.盱眙欧佰特粘土材料有限公司白虎山凹凸棒石粘土矿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128.江苏健力钢管有限公司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129.江苏建安建材有限公司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130.海峰海林（淮安）精密轴承有限公司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131.江苏安盛铝业有限公司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132.盱眙狼山水泥有限公司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133.盱眙县中达混凝土有限公司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134.盱眙新科华石建材有限公司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135.盱眙鸿运港务有限公司</w:t>
      </w:r>
    </w:p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136.江苏淮河化工有限公司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B567C"/>
    <w:rsid w:val="738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2020-03-20T06:37:00Z</dcterms:created>
  <dc:creator>奋斗</dc:creator>
  <cp:lastModifiedBy>奋斗</cp:lastModifiedBy>
  <dcterms:modified xsi:type="dcterms:W3CDTF">2020-03-20T06:37:57Z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