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FAC" w:rsidRDefault="00993FAC" w:rsidP="00EA6E6E">
      <w:pPr>
        <w:spacing w:line="550" w:lineRule="exact"/>
        <w:jc w:val="center"/>
        <w:rPr>
          <w:rFonts w:ascii="方正小标宋_GBK" w:eastAsia="方正小标宋_GBK" w:hAnsi="宋体"/>
          <w:snapToGrid w:val="0"/>
          <w:spacing w:val="-6"/>
          <w:kern w:val="0"/>
          <w:sz w:val="44"/>
          <w:szCs w:val="44"/>
        </w:rPr>
      </w:pPr>
    </w:p>
    <w:p w:rsidR="00431229" w:rsidRDefault="006F593D" w:rsidP="006F593D">
      <w:pPr>
        <w:spacing w:line="550" w:lineRule="exact"/>
        <w:jc w:val="center"/>
        <w:rPr>
          <w:rFonts w:ascii="方正小标宋简体" w:eastAsia="方正小标宋简体" w:hAnsi="宋体"/>
          <w:snapToGrid w:val="0"/>
          <w:spacing w:val="-6"/>
          <w:kern w:val="0"/>
          <w:sz w:val="44"/>
          <w:szCs w:val="44"/>
        </w:rPr>
      </w:pPr>
      <w:r w:rsidRPr="006F593D">
        <w:rPr>
          <w:rFonts w:ascii="方正小标宋简体" w:eastAsia="方正小标宋简体" w:hAnsi="宋体" w:hint="eastAsia"/>
          <w:snapToGrid w:val="0"/>
          <w:spacing w:val="-6"/>
          <w:kern w:val="0"/>
          <w:sz w:val="44"/>
          <w:szCs w:val="44"/>
        </w:rPr>
        <w:t>2018年度市级重点研发计划</w:t>
      </w:r>
    </w:p>
    <w:p w:rsidR="00431229" w:rsidRDefault="006F593D" w:rsidP="006F593D">
      <w:pPr>
        <w:spacing w:line="550" w:lineRule="exact"/>
        <w:jc w:val="center"/>
        <w:rPr>
          <w:rFonts w:ascii="方正小标宋简体" w:eastAsia="方正小标宋简体" w:hAnsi="宋体"/>
          <w:snapToGrid w:val="0"/>
          <w:spacing w:val="-6"/>
          <w:kern w:val="0"/>
          <w:sz w:val="44"/>
          <w:szCs w:val="44"/>
        </w:rPr>
      </w:pPr>
      <w:r w:rsidRPr="006F593D">
        <w:rPr>
          <w:rFonts w:ascii="方正小标宋简体" w:eastAsia="方正小标宋简体" w:hAnsi="宋体" w:hint="eastAsia"/>
          <w:snapToGrid w:val="0"/>
          <w:spacing w:val="-6"/>
          <w:kern w:val="0"/>
          <w:sz w:val="44"/>
          <w:szCs w:val="44"/>
        </w:rPr>
        <w:t>（农业和社会发展类）</w:t>
      </w:r>
      <w:r>
        <w:rPr>
          <w:rFonts w:ascii="方正小标宋简体" w:eastAsia="方正小标宋简体" w:hAnsi="宋体" w:hint="eastAsia"/>
          <w:snapToGrid w:val="0"/>
          <w:spacing w:val="-6"/>
          <w:kern w:val="0"/>
          <w:sz w:val="44"/>
          <w:szCs w:val="44"/>
        </w:rPr>
        <w:t>拟</w:t>
      </w:r>
      <w:r w:rsidRPr="006F593D">
        <w:rPr>
          <w:rFonts w:ascii="方正小标宋简体" w:eastAsia="方正小标宋简体" w:hAnsi="宋体" w:hint="eastAsia"/>
          <w:snapToGrid w:val="0"/>
          <w:spacing w:val="-6"/>
          <w:kern w:val="0"/>
          <w:sz w:val="44"/>
          <w:szCs w:val="44"/>
        </w:rPr>
        <w:t>立项</w:t>
      </w:r>
      <w:r w:rsidR="00431229" w:rsidRPr="006F593D">
        <w:rPr>
          <w:rFonts w:ascii="方正小标宋简体" w:eastAsia="方正小标宋简体" w:hAnsi="宋体" w:hint="eastAsia"/>
          <w:snapToGrid w:val="0"/>
          <w:spacing w:val="-6"/>
          <w:kern w:val="0"/>
          <w:sz w:val="44"/>
          <w:szCs w:val="44"/>
        </w:rPr>
        <w:t>项目</w:t>
      </w:r>
    </w:p>
    <w:p w:rsidR="00993FAC" w:rsidRPr="001474BE" w:rsidRDefault="00993FAC" w:rsidP="006F593D">
      <w:pPr>
        <w:spacing w:line="550" w:lineRule="exact"/>
        <w:jc w:val="center"/>
        <w:rPr>
          <w:rFonts w:ascii="方正小标宋简体" w:eastAsia="方正小标宋简体" w:hAnsi="宋体"/>
          <w:snapToGrid w:val="0"/>
          <w:spacing w:val="-6"/>
          <w:kern w:val="0"/>
          <w:sz w:val="44"/>
          <w:szCs w:val="44"/>
        </w:rPr>
      </w:pPr>
      <w:r w:rsidRPr="001474BE">
        <w:rPr>
          <w:rFonts w:ascii="方正小标宋简体" w:eastAsia="方正小标宋简体" w:hAnsi="宋体" w:hint="eastAsia"/>
          <w:snapToGrid w:val="0"/>
          <w:spacing w:val="-6"/>
          <w:kern w:val="0"/>
          <w:sz w:val="44"/>
          <w:szCs w:val="44"/>
        </w:rPr>
        <w:t>公</w:t>
      </w:r>
      <w:r w:rsidR="00431229">
        <w:rPr>
          <w:rFonts w:ascii="方正小标宋简体" w:eastAsia="方正小标宋简体" w:hAnsi="宋体" w:hint="eastAsia"/>
          <w:snapToGrid w:val="0"/>
          <w:spacing w:val="-6"/>
          <w:kern w:val="0"/>
          <w:sz w:val="44"/>
          <w:szCs w:val="44"/>
        </w:rPr>
        <w:t xml:space="preserve">  </w:t>
      </w:r>
      <w:r w:rsidRPr="001474BE">
        <w:rPr>
          <w:rFonts w:ascii="方正小标宋简体" w:eastAsia="方正小标宋简体" w:hAnsi="宋体" w:hint="eastAsia"/>
          <w:snapToGrid w:val="0"/>
          <w:spacing w:val="-6"/>
          <w:kern w:val="0"/>
          <w:sz w:val="44"/>
          <w:szCs w:val="44"/>
        </w:rPr>
        <w:t>示</w:t>
      </w:r>
    </w:p>
    <w:p w:rsidR="00993FAC" w:rsidRPr="00A965A4" w:rsidRDefault="00993FAC" w:rsidP="00E8063B">
      <w:pPr>
        <w:spacing w:line="520" w:lineRule="exact"/>
        <w:ind w:firstLineChars="200" w:firstLine="640"/>
        <w:rPr>
          <w:rFonts w:ascii="仿宋_GB2312"/>
          <w:szCs w:val="32"/>
        </w:rPr>
      </w:pPr>
    </w:p>
    <w:p w:rsidR="00993FAC" w:rsidRPr="007100E5" w:rsidRDefault="00993FAC" w:rsidP="00431229">
      <w:pPr>
        <w:spacing w:line="520" w:lineRule="exact"/>
        <w:ind w:firstLineChars="150" w:firstLine="480"/>
        <w:rPr>
          <w:rFonts w:ascii="方正仿宋_GBK" w:eastAsia="方正仿宋_GBK"/>
        </w:rPr>
      </w:pPr>
      <w:r w:rsidRPr="007100E5">
        <w:rPr>
          <w:rFonts w:ascii="方正仿宋_GBK" w:eastAsia="方正仿宋_GBK" w:hint="eastAsia"/>
          <w:szCs w:val="32"/>
        </w:rPr>
        <w:t>根据</w:t>
      </w:r>
      <w:r w:rsidRPr="007100E5">
        <w:rPr>
          <w:rFonts w:ascii="方正仿宋_GBK" w:eastAsia="方正仿宋_GBK" w:hAnsi="黑体" w:hint="eastAsia"/>
          <w:szCs w:val="32"/>
        </w:rPr>
        <w:t>《淮安市市级财政科技计划项目管理办法》</w:t>
      </w:r>
      <w:r w:rsidRPr="007100E5">
        <w:rPr>
          <w:rFonts w:ascii="方正仿宋_GBK" w:eastAsia="方正仿宋_GBK" w:hint="eastAsia"/>
          <w:bCs/>
          <w:szCs w:val="32"/>
        </w:rPr>
        <w:t>（</w:t>
      </w:r>
      <w:proofErr w:type="gramStart"/>
      <w:r w:rsidRPr="007100E5">
        <w:rPr>
          <w:rFonts w:ascii="方正仿宋_GBK" w:eastAsia="方正仿宋_GBK" w:hint="eastAsia"/>
          <w:bCs/>
          <w:szCs w:val="32"/>
        </w:rPr>
        <w:t>淮科〔</w:t>
      </w:r>
      <w:r w:rsidRPr="007100E5">
        <w:rPr>
          <w:rFonts w:ascii="方正仿宋_GBK" w:eastAsia="方正仿宋_GBK"/>
          <w:bCs/>
          <w:szCs w:val="32"/>
        </w:rPr>
        <w:t>2017</w:t>
      </w:r>
      <w:r w:rsidRPr="007100E5">
        <w:rPr>
          <w:rFonts w:ascii="方正仿宋_GBK" w:eastAsia="方正仿宋_GBK" w:hint="eastAsia"/>
          <w:bCs/>
          <w:szCs w:val="32"/>
        </w:rPr>
        <w:t>〕</w:t>
      </w:r>
      <w:proofErr w:type="gramEnd"/>
      <w:r w:rsidRPr="007100E5">
        <w:rPr>
          <w:rFonts w:ascii="方正仿宋_GBK" w:eastAsia="方正仿宋_GBK"/>
          <w:bCs/>
          <w:szCs w:val="32"/>
        </w:rPr>
        <w:t>32</w:t>
      </w:r>
      <w:r w:rsidRPr="007100E5">
        <w:rPr>
          <w:rFonts w:ascii="方正仿宋_GBK" w:eastAsia="方正仿宋_GBK" w:hint="eastAsia"/>
          <w:bCs/>
          <w:szCs w:val="32"/>
        </w:rPr>
        <w:t>号</w:t>
      </w:r>
      <w:r w:rsidRPr="007100E5">
        <w:rPr>
          <w:rFonts w:ascii="方正仿宋_GBK" w:eastAsia="方正仿宋_GBK" w:hAnsi="宋体" w:cs="宋体" w:hint="eastAsia"/>
          <w:kern w:val="0"/>
          <w:szCs w:val="32"/>
        </w:rPr>
        <w:t>）</w:t>
      </w:r>
      <w:r w:rsidRPr="007100E5">
        <w:rPr>
          <w:rFonts w:ascii="方正仿宋_GBK" w:eastAsia="方正仿宋_GBK" w:hint="eastAsia"/>
          <w:szCs w:val="32"/>
        </w:rPr>
        <w:t>、《淮安市科技计划项目管理工作规程》</w:t>
      </w:r>
      <w:r w:rsidRPr="007100E5">
        <w:rPr>
          <w:rFonts w:ascii="方正仿宋_GBK" w:eastAsia="方正仿宋_GBK" w:hint="eastAsia"/>
          <w:bCs/>
          <w:szCs w:val="32"/>
        </w:rPr>
        <w:t>（</w:t>
      </w:r>
      <w:proofErr w:type="gramStart"/>
      <w:r w:rsidRPr="007100E5">
        <w:rPr>
          <w:rFonts w:ascii="方正仿宋_GBK" w:eastAsia="方正仿宋_GBK" w:hint="eastAsia"/>
          <w:bCs/>
          <w:szCs w:val="32"/>
        </w:rPr>
        <w:t>淮科〔</w:t>
      </w:r>
      <w:r w:rsidRPr="007100E5">
        <w:rPr>
          <w:rFonts w:ascii="方正仿宋_GBK" w:eastAsia="方正仿宋_GBK"/>
          <w:bCs/>
          <w:szCs w:val="32"/>
        </w:rPr>
        <w:t>2017</w:t>
      </w:r>
      <w:r w:rsidRPr="007100E5">
        <w:rPr>
          <w:rFonts w:ascii="方正仿宋_GBK" w:eastAsia="方正仿宋_GBK" w:hint="eastAsia"/>
          <w:bCs/>
          <w:szCs w:val="32"/>
        </w:rPr>
        <w:t>〕</w:t>
      </w:r>
      <w:proofErr w:type="gramEnd"/>
      <w:r w:rsidRPr="007100E5">
        <w:rPr>
          <w:rFonts w:ascii="方正仿宋_GBK" w:eastAsia="方正仿宋_GBK"/>
          <w:bCs/>
          <w:szCs w:val="32"/>
        </w:rPr>
        <w:t>38</w:t>
      </w:r>
      <w:r w:rsidRPr="007100E5">
        <w:rPr>
          <w:rFonts w:ascii="方正仿宋_GBK" w:eastAsia="方正仿宋_GBK" w:hint="eastAsia"/>
          <w:bCs/>
          <w:szCs w:val="32"/>
        </w:rPr>
        <w:t>号</w:t>
      </w:r>
      <w:r w:rsidRPr="007100E5">
        <w:rPr>
          <w:rFonts w:ascii="方正仿宋_GBK" w:eastAsia="方正仿宋_GBK" w:hAnsi="宋体" w:cs="宋体" w:hint="eastAsia"/>
          <w:kern w:val="0"/>
          <w:szCs w:val="32"/>
        </w:rPr>
        <w:t>）</w:t>
      </w:r>
      <w:r w:rsidRPr="007100E5">
        <w:rPr>
          <w:rFonts w:ascii="方正仿宋_GBK" w:eastAsia="方正仿宋_GBK" w:hint="eastAsia"/>
          <w:szCs w:val="32"/>
        </w:rPr>
        <w:t>，经专家评审、集体研究，确定了</w:t>
      </w:r>
      <w:r w:rsidR="00431229" w:rsidRPr="00431229">
        <w:rPr>
          <w:rFonts w:ascii="方正仿宋_GBK" w:eastAsia="方正仿宋_GBK" w:hint="eastAsia"/>
          <w:szCs w:val="32"/>
        </w:rPr>
        <w:t>2018年度市级重点研发计划（农业和社会发展类）拟立项</w:t>
      </w:r>
      <w:r w:rsidRPr="007100E5">
        <w:rPr>
          <w:rFonts w:ascii="方正仿宋_GBK" w:eastAsia="方正仿宋_GBK" w:hint="eastAsia"/>
          <w:szCs w:val="32"/>
        </w:rPr>
        <w:t>项目，现予以公示。</w:t>
      </w:r>
      <w:r w:rsidRPr="007100E5">
        <w:rPr>
          <w:rFonts w:ascii="方正仿宋_GBK" w:eastAsia="方正仿宋_GBK" w:hint="eastAsia"/>
        </w:rPr>
        <w:t>公示时间自</w:t>
      </w:r>
      <w:r w:rsidRPr="007100E5">
        <w:rPr>
          <w:rFonts w:ascii="方正仿宋_GBK" w:eastAsia="方正仿宋_GBK"/>
        </w:rPr>
        <w:t>201</w:t>
      </w:r>
      <w:r>
        <w:rPr>
          <w:rFonts w:ascii="方正仿宋_GBK" w:eastAsia="方正仿宋_GBK"/>
        </w:rPr>
        <w:t>8</w:t>
      </w:r>
      <w:r w:rsidRPr="007100E5">
        <w:rPr>
          <w:rFonts w:ascii="方正仿宋_GBK" w:eastAsia="方正仿宋_GBK" w:hint="eastAsia"/>
        </w:rPr>
        <w:t>年</w:t>
      </w:r>
      <w:r w:rsidR="00431229">
        <w:rPr>
          <w:rFonts w:ascii="方正仿宋_GBK" w:eastAsia="方正仿宋_GBK" w:hint="eastAsia"/>
        </w:rPr>
        <w:t>12</w:t>
      </w:r>
      <w:r w:rsidRPr="007100E5">
        <w:rPr>
          <w:rFonts w:ascii="方正仿宋_GBK" w:eastAsia="方正仿宋_GBK" w:hint="eastAsia"/>
        </w:rPr>
        <w:t>月</w:t>
      </w:r>
      <w:r w:rsidR="00431229">
        <w:rPr>
          <w:rFonts w:ascii="方正仿宋_GBK" w:eastAsia="方正仿宋_GBK" w:hint="eastAsia"/>
        </w:rPr>
        <w:t>3</w:t>
      </w:r>
      <w:r w:rsidRPr="007100E5">
        <w:rPr>
          <w:rFonts w:ascii="方正仿宋_GBK" w:eastAsia="方正仿宋_GBK" w:hint="eastAsia"/>
        </w:rPr>
        <w:t>日起至</w:t>
      </w:r>
      <w:r w:rsidR="00431229">
        <w:rPr>
          <w:rFonts w:ascii="方正仿宋_GBK" w:eastAsia="方正仿宋_GBK" w:hint="eastAsia"/>
        </w:rPr>
        <w:t>12</w:t>
      </w:r>
      <w:r w:rsidRPr="007100E5">
        <w:rPr>
          <w:rFonts w:ascii="方正仿宋_GBK" w:eastAsia="方正仿宋_GBK" w:hint="eastAsia"/>
        </w:rPr>
        <w:t>月</w:t>
      </w:r>
      <w:r w:rsidR="00431229">
        <w:rPr>
          <w:rFonts w:ascii="方正仿宋_GBK" w:eastAsia="方正仿宋_GBK" w:hint="eastAsia"/>
        </w:rPr>
        <w:t>9</w:t>
      </w:r>
      <w:r w:rsidRPr="007100E5">
        <w:rPr>
          <w:rFonts w:ascii="方正仿宋_GBK" w:eastAsia="方正仿宋_GBK" w:hint="eastAsia"/>
        </w:rPr>
        <w:t>日止。</w:t>
      </w:r>
    </w:p>
    <w:p w:rsidR="00993FAC" w:rsidRPr="007100E5" w:rsidRDefault="00993FAC" w:rsidP="008C36F7">
      <w:pPr>
        <w:spacing w:line="520" w:lineRule="exact"/>
        <w:ind w:firstLine="630"/>
        <w:rPr>
          <w:rFonts w:ascii="方正仿宋_GBK" w:eastAsia="方正仿宋_GBK"/>
        </w:rPr>
      </w:pPr>
      <w:r w:rsidRPr="007100E5">
        <w:rPr>
          <w:rFonts w:ascii="方正仿宋_GBK" w:eastAsia="方正仿宋_GBK" w:hint="eastAsia"/>
        </w:rPr>
        <w:t>公示期内，任何单位和个人若对</w:t>
      </w:r>
      <w:r w:rsidRPr="007100E5">
        <w:rPr>
          <w:rFonts w:ascii="方正仿宋_GBK" w:eastAsia="方正仿宋_GBK" w:hint="eastAsia"/>
          <w:szCs w:val="32"/>
        </w:rPr>
        <w:t>公示</w:t>
      </w:r>
      <w:r w:rsidRPr="007100E5">
        <w:rPr>
          <w:rFonts w:ascii="方正仿宋_GBK" w:eastAsia="方正仿宋_GBK" w:hint="eastAsia"/>
        </w:rPr>
        <w:t>项目有异议，应当以书面形式向我局提出，并提供必要的证明材料。为便于核实查证，确保客观公正处理异议，提出异议的单位或者个人应当表明真实身份，并提供有效联系方式。以单位名义提出的，须在异议材料上加盖本单位公章；个人提出异议的，</w:t>
      </w:r>
      <w:proofErr w:type="gramStart"/>
      <w:r w:rsidRPr="007100E5">
        <w:rPr>
          <w:rFonts w:ascii="方正仿宋_GBK" w:eastAsia="方正仿宋_GBK" w:hint="eastAsia"/>
        </w:rPr>
        <w:t>须签署</w:t>
      </w:r>
      <w:proofErr w:type="gramEnd"/>
      <w:r w:rsidRPr="007100E5">
        <w:rPr>
          <w:rFonts w:ascii="方正仿宋_GBK" w:eastAsia="方正仿宋_GBK" w:hint="eastAsia"/>
        </w:rPr>
        <w:t>真实姓名。超出公示期的异议不予受理。</w:t>
      </w:r>
    </w:p>
    <w:p w:rsidR="00993FAC" w:rsidRPr="009217F6" w:rsidRDefault="00993FAC" w:rsidP="008C36F7">
      <w:pPr>
        <w:spacing w:line="520" w:lineRule="exact"/>
        <w:ind w:firstLine="630"/>
        <w:rPr>
          <w:rFonts w:ascii="方正仿宋_GBK" w:eastAsia="方正仿宋_GBK"/>
          <w:color w:val="000000"/>
        </w:rPr>
      </w:pPr>
      <w:r w:rsidRPr="009217F6">
        <w:rPr>
          <w:rFonts w:ascii="方正仿宋_GBK" w:eastAsia="方正仿宋_GBK" w:hint="eastAsia"/>
          <w:color w:val="000000"/>
        </w:rPr>
        <w:t>联系部门：</w:t>
      </w:r>
      <w:r w:rsidRPr="009217F6">
        <w:rPr>
          <w:rFonts w:ascii="方正仿宋_GBK" w:eastAsia="方正仿宋_GBK" w:hint="eastAsia"/>
          <w:color w:val="000000"/>
          <w:szCs w:val="32"/>
        </w:rPr>
        <w:t>市科技局发展计划处</w:t>
      </w:r>
    </w:p>
    <w:p w:rsidR="00993FAC" w:rsidRPr="009217F6" w:rsidRDefault="00993FAC" w:rsidP="00E8063B">
      <w:pPr>
        <w:spacing w:line="520" w:lineRule="exact"/>
        <w:ind w:firstLineChars="200" w:firstLine="640"/>
        <w:rPr>
          <w:rFonts w:ascii="方正仿宋_GBK" w:eastAsia="方正仿宋_GBK"/>
          <w:color w:val="000000"/>
        </w:rPr>
      </w:pPr>
      <w:r w:rsidRPr="009217F6">
        <w:rPr>
          <w:rFonts w:ascii="方正仿宋_GBK" w:eastAsia="方正仿宋_GBK" w:hint="eastAsia"/>
          <w:color w:val="000000"/>
        </w:rPr>
        <w:t>联系电话：</w:t>
      </w:r>
      <w:r w:rsidRPr="009217F6">
        <w:rPr>
          <w:rFonts w:ascii="方正仿宋_GBK" w:eastAsia="方正仿宋_GBK"/>
          <w:color w:val="000000"/>
          <w:szCs w:val="32"/>
        </w:rPr>
        <w:t>83665631</w:t>
      </w:r>
    </w:p>
    <w:p w:rsidR="00993FAC" w:rsidRPr="009217F6" w:rsidRDefault="00993FAC" w:rsidP="008C36F7">
      <w:pPr>
        <w:spacing w:line="520" w:lineRule="exact"/>
        <w:ind w:firstLine="630"/>
        <w:rPr>
          <w:rFonts w:ascii="方正仿宋_GBK" w:eastAsia="方正仿宋_GBK"/>
          <w:color w:val="000000"/>
        </w:rPr>
      </w:pPr>
      <w:r w:rsidRPr="009217F6">
        <w:rPr>
          <w:rFonts w:ascii="方正仿宋_GBK" w:eastAsia="方正仿宋_GBK" w:hint="eastAsia"/>
          <w:color w:val="000000"/>
        </w:rPr>
        <w:t>联系地址：淮安市大治西路</w:t>
      </w:r>
      <w:r w:rsidRPr="009217F6">
        <w:rPr>
          <w:rFonts w:ascii="方正仿宋_GBK" w:eastAsia="方正仿宋_GBK"/>
          <w:color w:val="000000"/>
        </w:rPr>
        <w:t>18</w:t>
      </w:r>
      <w:r w:rsidRPr="009217F6">
        <w:rPr>
          <w:rFonts w:ascii="方正仿宋_GBK" w:eastAsia="方正仿宋_GBK" w:hint="eastAsia"/>
          <w:color w:val="000000"/>
        </w:rPr>
        <w:t>号</w:t>
      </w:r>
    </w:p>
    <w:p w:rsidR="00993FAC" w:rsidRPr="009217F6" w:rsidRDefault="00993FAC" w:rsidP="008C36F7">
      <w:pPr>
        <w:spacing w:line="520" w:lineRule="exact"/>
        <w:ind w:firstLine="630"/>
        <w:rPr>
          <w:rFonts w:ascii="方正仿宋_GBK" w:eastAsia="方正仿宋_GBK"/>
          <w:color w:val="000000"/>
        </w:rPr>
      </w:pPr>
      <w:r w:rsidRPr="009217F6">
        <w:rPr>
          <w:rFonts w:ascii="方正仿宋_GBK" w:eastAsia="方正仿宋_GBK" w:hint="eastAsia"/>
          <w:color w:val="000000"/>
        </w:rPr>
        <w:t>邮政编码：</w:t>
      </w:r>
      <w:r w:rsidRPr="009217F6">
        <w:rPr>
          <w:rFonts w:ascii="方正仿宋_GBK" w:eastAsia="方正仿宋_GBK"/>
          <w:color w:val="000000"/>
        </w:rPr>
        <w:t>223001</w:t>
      </w:r>
    </w:p>
    <w:p w:rsidR="00993FAC" w:rsidRPr="007100E5" w:rsidRDefault="00993FAC" w:rsidP="008C36F7">
      <w:pPr>
        <w:spacing w:line="520" w:lineRule="exact"/>
        <w:rPr>
          <w:rFonts w:ascii="方正仿宋_GBK" w:eastAsia="方正仿宋_GBK"/>
        </w:rPr>
      </w:pPr>
    </w:p>
    <w:p w:rsidR="00993FAC" w:rsidRPr="007100E5" w:rsidRDefault="00431229" w:rsidP="00431229">
      <w:pPr>
        <w:spacing w:line="520" w:lineRule="exact"/>
        <w:jc w:val="left"/>
        <w:rPr>
          <w:rFonts w:ascii="方正仿宋_GBK" w:eastAsia="方正仿宋_GBK"/>
          <w:position w:val="6"/>
          <w:sz w:val="36"/>
          <w:szCs w:val="36"/>
        </w:rPr>
      </w:pPr>
      <w:r>
        <w:rPr>
          <w:rFonts w:ascii="方正仿宋_GBK" w:eastAsia="方正仿宋_GBK" w:hint="eastAsia"/>
        </w:rPr>
        <w:t xml:space="preserve">    </w:t>
      </w:r>
      <w:r w:rsidR="00993FAC" w:rsidRPr="007100E5">
        <w:rPr>
          <w:rFonts w:ascii="方正仿宋_GBK" w:eastAsia="方正仿宋_GBK" w:hint="eastAsia"/>
        </w:rPr>
        <w:t>附件：</w:t>
      </w:r>
      <w:r w:rsidRPr="00431229">
        <w:rPr>
          <w:rFonts w:ascii="方正仿宋_GBK" w:eastAsia="方正仿宋_GBK" w:hint="eastAsia"/>
          <w:szCs w:val="32"/>
        </w:rPr>
        <w:t>2018年度市级重点研发计划（农业和社会发展类）拟立项项目</w:t>
      </w:r>
      <w:r w:rsidR="00993FAC" w:rsidRPr="007100E5">
        <w:rPr>
          <w:rFonts w:ascii="方正仿宋_GBK" w:eastAsia="方正仿宋_GBK" w:hint="eastAsia"/>
          <w:szCs w:val="32"/>
        </w:rPr>
        <w:t>清单</w:t>
      </w:r>
      <w:r w:rsidR="00993FAC" w:rsidRPr="007100E5">
        <w:rPr>
          <w:rFonts w:ascii="方正仿宋_GBK" w:eastAsia="方正仿宋_GBK"/>
          <w:szCs w:val="32"/>
        </w:rPr>
        <w:t xml:space="preserve"> </w:t>
      </w:r>
    </w:p>
    <w:p w:rsidR="00993FAC" w:rsidRPr="007100E5" w:rsidRDefault="00993FAC" w:rsidP="00431229">
      <w:pPr>
        <w:pStyle w:val="88526"/>
        <w:spacing w:after="0"/>
        <w:rPr>
          <w:rFonts w:ascii="方正仿宋_GBK" w:eastAsia="方正仿宋_GBK"/>
        </w:rPr>
      </w:pPr>
    </w:p>
    <w:p w:rsidR="00993FAC" w:rsidRPr="007100E5" w:rsidRDefault="00993FAC" w:rsidP="00E8063B">
      <w:pPr>
        <w:pStyle w:val="a7"/>
        <w:tabs>
          <w:tab w:val="left" w:pos="1442"/>
        </w:tabs>
        <w:spacing w:line="520" w:lineRule="exact"/>
        <w:ind w:leftChars="1350" w:left="4800" w:rightChars="-18" w:right="-58" w:hangingChars="150" w:hanging="480"/>
        <w:jc w:val="left"/>
        <w:rPr>
          <w:rFonts w:ascii="方正仿宋_GBK"/>
        </w:rPr>
      </w:pPr>
      <w:r w:rsidRPr="007100E5">
        <w:rPr>
          <w:rFonts w:ascii="方正仿宋_GBK"/>
        </w:rPr>
        <w:t xml:space="preserve">      </w:t>
      </w:r>
      <w:r w:rsidRPr="007100E5">
        <w:rPr>
          <w:rFonts w:ascii="方正仿宋_GBK" w:hint="eastAsia"/>
        </w:rPr>
        <w:t>淮安市</w:t>
      </w:r>
      <w:r>
        <w:rPr>
          <w:rFonts w:ascii="方正仿宋_GBK" w:hint="eastAsia"/>
        </w:rPr>
        <w:t>科学技术</w:t>
      </w:r>
      <w:r w:rsidRPr="007100E5">
        <w:rPr>
          <w:rFonts w:ascii="方正仿宋_GBK" w:hint="eastAsia"/>
        </w:rPr>
        <w:t>局</w:t>
      </w:r>
    </w:p>
    <w:p w:rsidR="00993FAC" w:rsidRDefault="00993FAC" w:rsidP="00E8063B">
      <w:pPr>
        <w:spacing w:line="520" w:lineRule="exact"/>
        <w:ind w:leftChars="1500" w:left="4800" w:rightChars="26" w:right="83"/>
        <w:jc w:val="center"/>
        <w:rPr>
          <w:rFonts w:ascii="方正仿宋_GBK" w:eastAsia="方正仿宋_GBK"/>
        </w:rPr>
      </w:pPr>
      <w:r w:rsidRPr="007100E5">
        <w:rPr>
          <w:rFonts w:ascii="方正仿宋_GBK" w:eastAsia="方正仿宋_GBK"/>
        </w:rPr>
        <w:t>201</w:t>
      </w:r>
      <w:r>
        <w:rPr>
          <w:rFonts w:ascii="方正仿宋_GBK" w:eastAsia="方正仿宋_GBK"/>
        </w:rPr>
        <w:t>8</w:t>
      </w:r>
      <w:r w:rsidRPr="007100E5">
        <w:rPr>
          <w:rFonts w:ascii="方正仿宋_GBK" w:eastAsia="方正仿宋_GBK" w:hint="eastAsia"/>
        </w:rPr>
        <w:t>年</w:t>
      </w:r>
      <w:r w:rsidR="00431229">
        <w:rPr>
          <w:rFonts w:ascii="方正仿宋_GBK" w:eastAsia="方正仿宋_GBK" w:hint="eastAsia"/>
        </w:rPr>
        <w:t>12</w:t>
      </w:r>
      <w:r w:rsidRPr="007100E5">
        <w:rPr>
          <w:rFonts w:ascii="方正仿宋_GBK" w:eastAsia="方正仿宋_GBK" w:hint="eastAsia"/>
        </w:rPr>
        <w:t>月</w:t>
      </w:r>
      <w:r w:rsidR="00431229">
        <w:rPr>
          <w:rFonts w:ascii="方正仿宋_GBK" w:eastAsia="方正仿宋_GBK" w:hint="eastAsia"/>
        </w:rPr>
        <w:t>3</w:t>
      </w:r>
      <w:r w:rsidRPr="007100E5">
        <w:rPr>
          <w:rFonts w:ascii="方正仿宋_GBK" w:eastAsia="方正仿宋_GBK" w:hint="eastAsia"/>
        </w:rPr>
        <w:t>日</w:t>
      </w:r>
    </w:p>
    <w:p w:rsidR="00F21A24" w:rsidRDefault="00F21A24" w:rsidP="00F21A24">
      <w:pPr>
        <w:spacing w:line="520" w:lineRule="exact"/>
        <w:ind w:rightChars="26" w:right="83"/>
        <w:rPr>
          <w:rFonts w:ascii="方正仿宋_GBK" w:eastAsia="方正仿宋_GBK"/>
        </w:rPr>
      </w:pPr>
      <w:r>
        <w:rPr>
          <w:rFonts w:ascii="方正仿宋_GBK" w:eastAsia="方正仿宋_GBK" w:hint="eastAsia"/>
        </w:rPr>
        <w:lastRenderedPageBreak/>
        <w:t>附件</w:t>
      </w:r>
    </w:p>
    <w:p w:rsidR="00F21A24" w:rsidRDefault="00F21A24" w:rsidP="00F21A24">
      <w:pPr>
        <w:spacing w:line="520" w:lineRule="exact"/>
        <w:ind w:rightChars="26" w:right="83"/>
        <w:rPr>
          <w:rFonts w:ascii="方正仿宋_GBK" w:eastAsia="方正仿宋_GBK"/>
        </w:rPr>
      </w:pPr>
    </w:p>
    <w:p w:rsidR="00431229" w:rsidRDefault="00431229" w:rsidP="00F21A24">
      <w:pPr>
        <w:spacing w:line="520" w:lineRule="exact"/>
        <w:ind w:rightChars="26" w:right="83"/>
        <w:jc w:val="center"/>
        <w:rPr>
          <w:rFonts w:ascii="方正小标宋_GBK" w:eastAsia="方正小标宋_GBK"/>
          <w:position w:val="6"/>
          <w:sz w:val="36"/>
          <w:szCs w:val="36"/>
        </w:rPr>
      </w:pPr>
      <w:r w:rsidRPr="00431229">
        <w:rPr>
          <w:rFonts w:ascii="方正小标宋_GBK" w:eastAsia="方正小标宋_GBK" w:hint="eastAsia"/>
          <w:position w:val="6"/>
          <w:sz w:val="36"/>
          <w:szCs w:val="36"/>
        </w:rPr>
        <w:t>2018年度市级重点研发计划</w:t>
      </w:r>
    </w:p>
    <w:p w:rsidR="00993FAC" w:rsidRDefault="00431229" w:rsidP="00431229">
      <w:pPr>
        <w:spacing w:line="520" w:lineRule="exact"/>
        <w:ind w:rightChars="26" w:right="83"/>
        <w:jc w:val="center"/>
        <w:rPr>
          <w:rFonts w:ascii="方正小标宋_GBK" w:eastAsia="方正小标宋_GBK"/>
          <w:position w:val="6"/>
          <w:sz w:val="36"/>
          <w:szCs w:val="36"/>
        </w:rPr>
      </w:pPr>
      <w:r w:rsidRPr="00431229">
        <w:rPr>
          <w:rFonts w:ascii="方正小标宋_GBK" w:eastAsia="方正小标宋_GBK" w:hint="eastAsia"/>
          <w:position w:val="6"/>
          <w:sz w:val="36"/>
          <w:szCs w:val="36"/>
        </w:rPr>
        <w:t>（农业和社会发展类）</w:t>
      </w:r>
      <w:r w:rsidR="006555C7">
        <w:rPr>
          <w:rFonts w:ascii="方正小标宋_GBK" w:eastAsia="方正小标宋_GBK" w:hint="eastAsia"/>
          <w:position w:val="6"/>
          <w:sz w:val="36"/>
          <w:szCs w:val="36"/>
        </w:rPr>
        <w:t>拟立项</w:t>
      </w:r>
      <w:r>
        <w:rPr>
          <w:rFonts w:ascii="方正小标宋_GBK" w:eastAsia="方正小标宋_GBK" w:hint="eastAsia"/>
          <w:position w:val="6"/>
          <w:sz w:val="36"/>
          <w:szCs w:val="36"/>
        </w:rPr>
        <w:t>项目</w:t>
      </w:r>
      <w:r w:rsidR="00993FAC" w:rsidRPr="00B80D60">
        <w:rPr>
          <w:rFonts w:ascii="方正小标宋_GBK" w:eastAsia="方正小标宋_GBK" w:hint="eastAsia"/>
          <w:position w:val="6"/>
          <w:sz w:val="36"/>
          <w:szCs w:val="36"/>
        </w:rPr>
        <w:t>清单</w:t>
      </w:r>
    </w:p>
    <w:p w:rsidR="00993FAC" w:rsidRPr="00431AC1" w:rsidRDefault="00993FAC" w:rsidP="00431AC1">
      <w:pPr>
        <w:spacing w:line="240" w:lineRule="exact"/>
        <w:jc w:val="center"/>
        <w:rPr>
          <w:rFonts w:ascii="方正小标宋_GBK" w:eastAsia="方正小标宋_GBK"/>
          <w:position w:val="6"/>
          <w:sz w:val="21"/>
          <w:szCs w:val="21"/>
        </w:rPr>
      </w:pPr>
    </w:p>
    <w:tbl>
      <w:tblPr>
        <w:tblW w:w="8975" w:type="dxa"/>
        <w:jc w:val="center"/>
        <w:tblInd w:w="956" w:type="dxa"/>
        <w:tblLook w:val="0000"/>
      </w:tblPr>
      <w:tblGrid>
        <w:gridCol w:w="658"/>
        <w:gridCol w:w="3463"/>
        <w:gridCol w:w="2734"/>
        <w:gridCol w:w="990"/>
        <w:gridCol w:w="1130"/>
      </w:tblGrid>
      <w:tr w:rsidR="00993FAC" w:rsidRPr="008F0DD9" w:rsidTr="00F21A24">
        <w:trPr>
          <w:trHeight w:val="633"/>
          <w:tblHeader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93FAC" w:rsidRPr="008F0DD9" w:rsidRDefault="00993FAC" w:rsidP="00340A1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8F0DD9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93FAC" w:rsidRPr="008F0DD9" w:rsidRDefault="00993FAC" w:rsidP="00340A1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8F0DD9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93FAC" w:rsidRPr="008F0DD9" w:rsidRDefault="00993FAC" w:rsidP="00340A1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8F0DD9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申报单位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left w:w="28" w:type="dxa"/>
              <w:right w:w="28" w:type="dxa"/>
            </w:tcMar>
            <w:vAlign w:val="center"/>
          </w:tcPr>
          <w:p w:rsidR="00993FAC" w:rsidRPr="008F0DD9" w:rsidRDefault="00993FAC" w:rsidP="00340A1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8F0DD9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申报人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93FAC" w:rsidRPr="008F0DD9" w:rsidRDefault="00993FAC" w:rsidP="00340A1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8F0DD9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地区</w:t>
            </w:r>
          </w:p>
        </w:tc>
      </w:tr>
      <w:tr w:rsidR="00431229" w:rsidRPr="00F21A24" w:rsidTr="00F21A24">
        <w:trPr>
          <w:trHeight w:val="68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29" w:rsidRPr="00F21A24" w:rsidRDefault="00431229" w:rsidP="0051202D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  <w:r w:rsidRPr="00F21A24">
              <w:rPr>
                <w:rFonts w:asciiTheme="minorEastAsia" w:eastAsiaTheme="minorEastAsia" w:hAnsiTheme="minorEastAsia" w:cs="宋体"/>
                <w:kern w:val="0"/>
                <w:sz w:val="20"/>
              </w:rPr>
              <w:t>1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229" w:rsidRPr="00F21A24" w:rsidRDefault="00431229" w:rsidP="005D3B8E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  <w:r w:rsidRPr="00F21A24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基于新一代芽孢表面展示技术的异育</w:t>
            </w:r>
            <w:proofErr w:type="gramStart"/>
            <w:r w:rsidRPr="00F21A24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银鲫抗</w:t>
            </w:r>
            <w:proofErr w:type="gramEnd"/>
            <w:r w:rsidRPr="00F21A24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CyHV2口服疫苗的创制与应用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229" w:rsidRPr="00F21A24" w:rsidRDefault="00431229" w:rsidP="005D3B8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  <w:r w:rsidRPr="00F21A24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中科院水生生物研究所淮安研究中心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1229" w:rsidRPr="00F21A24" w:rsidRDefault="00431229" w:rsidP="005D3B8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  <w:r w:rsidRPr="00F21A24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宁德刚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229" w:rsidRPr="00F21A24" w:rsidRDefault="00431229" w:rsidP="0043122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  <w:r w:rsidRPr="00F21A24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开发区</w:t>
            </w:r>
          </w:p>
        </w:tc>
      </w:tr>
      <w:tr w:rsidR="00431229" w:rsidRPr="00F21A24" w:rsidTr="00F21A24">
        <w:trPr>
          <w:trHeight w:val="68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29" w:rsidRPr="00F21A24" w:rsidRDefault="00431229" w:rsidP="00B5394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  <w:r w:rsidRPr="00F21A24">
              <w:rPr>
                <w:rFonts w:asciiTheme="minorEastAsia" w:eastAsiaTheme="minorEastAsia" w:hAnsiTheme="minorEastAsia" w:cs="宋体"/>
                <w:kern w:val="0"/>
                <w:sz w:val="20"/>
              </w:rPr>
              <w:t>2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229" w:rsidRPr="00F21A24" w:rsidRDefault="00431229" w:rsidP="005D3B8E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  <w:proofErr w:type="gramStart"/>
            <w:r w:rsidRPr="00F21A24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菇渣快速</w:t>
            </w:r>
            <w:proofErr w:type="gramEnd"/>
            <w:r w:rsidRPr="00F21A24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发酵条件研究以及</w:t>
            </w:r>
            <w:proofErr w:type="gramStart"/>
            <w:r w:rsidRPr="00F21A24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基质化</w:t>
            </w:r>
            <w:proofErr w:type="gramEnd"/>
            <w:r w:rsidRPr="00F21A24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利用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229" w:rsidRPr="00F21A24" w:rsidRDefault="00431229" w:rsidP="005D3B8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  <w:r w:rsidRPr="00F21A24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江苏徐淮地区淮阴农业科学研究所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1229" w:rsidRPr="00F21A24" w:rsidRDefault="00431229" w:rsidP="005D3B8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  <w:r w:rsidRPr="00F21A24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许文钊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229" w:rsidRPr="00F21A24" w:rsidRDefault="00431229" w:rsidP="005D3B8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  <w:r w:rsidRPr="00F21A24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市直</w:t>
            </w:r>
          </w:p>
        </w:tc>
      </w:tr>
      <w:tr w:rsidR="00431229" w:rsidRPr="00F21A24" w:rsidTr="00F21A24">
        <w:trPr>
          <w:trHeight w:val="68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29" w:rsidRPr="00F21A24" w:rsidRDefault="00431229" w:rsidP="00B5394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  <w:r w:rsidRPr="00F21A24">
              <w:rPr>
                <w:rFonts w:asciiTheme="minorEastAsia" w:eastAsiaTheme="minorEastAsia" w:hAnsiTheme="minorEastAsia" w:cs="宋体"/>
                <w:kern w:val="0"/>
                <w:sz w:val="20"/>
              </w:rPr>
              <w:t>3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229" w:rsidRPr="00F21A24" w:rsidRDefault="00431229" w:rsidP="005D3B8E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  <w:r w:rsidRPr="00F21A24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猪用</w:t>
            </w:r>
            <w:proofErr w:type="gramStart"/>
            <w:r w:rsidRPr="00F21A24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两联菌生物</w:t>
            </w:r>
            <w:proofErr w:type="gramEnd"/>
            <w:r w:rsidRPr="00F21A24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饲料发酵产业化技术研究与开发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229" w:rsidRPr="00F21A24" w:rsidRDefault="00431229" w:rsidP="005D3B8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  <w:r w:rsidRPr="00F21A24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淮安正昌饲料有限公司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1229" w:rsidRPr="00F21A24" w:rsidRDefault="00431229" w:rsidP="005D3B8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  <w:r w:rsidRPr="00F21A24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胡佩红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229" w:rsidRPr="00F21A24" w:rsidRDefault="00431229" w:rsidP="0043122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  <w:r w:rsidRPr="00F21A24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开发区</w:t>
            </w:r>
          </w:p>
        </w:tc>
      </w:tr>
      <w:tr w:rsidR="00431229" w:rsidRPr="00F21A24" w:rsidTr="00F21A24">
        <w:trPr>
          <w:trHeight w:val="68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29" w:rsidRPr="00F21A24" w:rsidRDefault="00431229" w:rsidP="00B5394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  <w:r w:rsidRPr="00F21A24">
              <w:rPr>
                <w:rFonts w:asciiTheme="minorEastAsia" w:eastAsiaTheme="minorEastAsia" w:hAnsiTheme="minorEastAsia" w:cs="宋体"/>
                <w:kern w:val="0"/>
                <w:sz w:val="20"/>
              </w:rPr>
              <w:t>4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229" w:rsidRPr="00F21A24" w:rsidRDefault="00431229" w:rsidP="005D3B8E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  <w:r w:rsidRPr="00F21A24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多抗优质食味粳稻新品种选育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229" w:rsidRPr="00F21A24" w:rsidRDefault="00431229" w:rsidP="005D3B8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  <w:r w:rsidRPr="00F21A24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江苏徐淮地区淮阴农业科学研究所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1229" w:rsidRPr="00F21A24" w:rsidRDefault="00431229" w:rsidP="005D3B8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  <w:r w:rsidRPr="00F21A24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王健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229" w:rsidRPr="00F21A24" w:rsidRDefault="00431229" w:rsidP="005D3B8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  <w:r w:rsidRPr="00F21A24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市直</w:t>
            </w:r>
          </w:p>
        </w:tc>
      </w:tr>
      <w:tr w:rsidR="00431229" w:rsidRPr="00F21A24" w:rsidTr="00F21A24">
        <w:trPr>
          <w:trHeight w:val="68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29" w:rsidRPr="00F21A24" w:rsidRDefault="00431229" w:rsidP="00B5394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  <w:r w:rsidRPr="00F21A24">
              <w:rPr>
                <w:rFonts w:asciiTheme="minorEastAsia" w:eastAsiaTheme="minorEastAsia" w:hAnsiTheme="minorEastAsia" w:cs="宋体"/>
                <w:kern w:val="0"/>
                <w:sz w:val="20"/>
              </w:rPr>
              <w:t>5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229" w:rsidRPr="00F21A24" w:rsidRDefault="00431229" w:rsidP="005D3B8E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  <w:r w:rsidRPr="00F21A24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多抗优质食味水稻新品种选育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229" w:rsidRPr="00F21A24" w:rsidRDefault="00431229" w:rsidP="005D3B8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  <w:r w:rsidRPr="00F21A24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江苏天丰种业有限公司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1229" w:rsidRPr="00F21A24" w:rsidRDefault="00431229" w:rsidP="005D3B8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  <w:r w:rsidRPr="00F21A24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袁政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229" w:rsidRPr="00F21A24" w:rsidRDefault="00F21A24" w:rsidP="005D3B8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淮阴区</w:t>
            </w:r>
          </w:p>
        </w:tc>
      </w:tr>
      <w:tr w:rsidR="00431229" w:rsidRPr="00F21A24" w:rsidTr="00F21A24">
        <w:trPr>
          <w:trHeight w:val="68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29" w:rsidRPr="00F21A24" w:rsidRDefault="00431229" w:rsidP="00B5394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  <w:r w:rsidRPr="00F21A24">
              <w:rPr>
                <w:rFonts w:asciiTheme="minorEastAsia" w:eastAsiaTheme="minorEastAsia" w:hAnsiTheme="minorEastAsia" w:cs="宋体"/>
                <w:kern w:val="0"/>
                <w:sz w:val="20"/>
              </w:rPr>
              <w:t>6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229" w:rsidRPr="00F21A24" w:rsidRDefault="00431229" w:rsidP="005D3B8E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  <w:r w:rsidRPr="00F21A24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盱眙龙虾产业标准制订及质量控制体系的构建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229" w:rsidRPr="00F21A24" w:rsidRDefault="00431229" w:rsidP="005D3B8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  <w:r w:rsidRPr="00F21A24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江苏食品药品职业技术学院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1229" w:rsidRPr="00F21A24" w:rsidRDefault="00431229" w:rsidP="005D3B8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  <w:r w:rsidRPr="00F21A24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陶书中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229" w:rsidRPr="00F21A24" w:rsidRDefault="00431229" w:rsidP="005D3B8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  <w:r w:rsidRPr="00F21A24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市直</w:t>
            </w:r>
          </w:p>
        </w:tc>
      </w:tr>
      <w:tr w:rsidR="00431229" w:rsidRPr="00F21A24" w:rsidTr="00F21A24">
        <w:trPr>
          <w:trHeight w:val="68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29" w:rsidRPr="00F21A24" w:rsidRDefault="00431229" w:rsidP="00B5394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  <w:r w:rsidRPr="00F21A24">
              <w:rPr>
                <w:rFonts w:asciiTheme="minorEastAsia" w:eastAsiaTheme="minorEastAsia" w:hAnsiTheme="minorEastAsia" w:cs="宋体"/>
                <w:kern w:val="0"/>
                <w:sz w:val="20"/>
              </w:rPr>
              <w:t>7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229" w:rsidRPr="00F21A24" w:rsidRDefault="00431229" w:rsidP="005D3B8E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  <w:r w:rsidRPr="00F21A24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生物基质（木霉）产业化技术研究与开发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229" w:rsidRPr="00F21A24" w:rsidRDefault="00431229" w:rsidP="005D3B8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  <w:r w:rsidRPr="00F21A24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淮安柴米河农业科技发展有限公司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1229" w:rsidRPr="00F21A24" w:rsidRDefault="00431229" w:rsidP="005D3B8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  <w:proofErr w:type="gramStart"/>
            <w:r w:rsidRPr="00F21A24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吴亚胜</w:t>
            </w:r>
            <w:proofErr w:type="gram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229" w:rsidRPr="00F21A24" w:rsidRDefault="00431229" w:rsidP="0043122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  <w:r w:rsidRPr="00F21A24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清江浦区</w:t>
            </w:r>
          </w:p>
        </w:tc>
      </w:tr>
      <w:tr w:rsidR="00431229" w:rsidRPr="00F21A24" w:rsidTr="00F21A24">
        <w:trPr>
          <w:trHeight w:val="68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29" w:rsidRPr="00F21A24" w:rsidRDefault="00431229" w:rsidP="0051202D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  <w:r w:rsidRPr="00F21A24">
              <w:rPr>
                <w:rFonts w:asciiTheme="minorEastAsia" w:eastAsiaTheme="minorEastAsia" w:hAnsiTheme="minorEastAsia" w:cs="宋体"/>
                <w:kern w:val="0"/>
                <w:sz w:val="20"/>
              </w:rPr>
              <w:t>8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229" w:rsidRPr="00F21A24" w:rsidRDefault="00431229" w:rsidP="005D3B8E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  <w:r w:rsidRPr="00F21A24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微生物发酵生产天然番茄红素的研制与开发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229" w:rsidRPr="00F21A24" w:rsidRDefault="00431229" w:rsidP="005D3B8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  <w:r w:rsidRPr="00F21A24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江苏神华药业有限公司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1229" w:rsidRPr="00F21A24" w:rsidRDefault="00431229" w:rsidP="005D3B8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  <w:r w:rsidRPr="00F21A24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徐国华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229" w:rsidRPr="00F21A24" w:rsidRDefault="00431229" w:rsidP="0043122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  <w:r w:rsidRPr="00F21A24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金湖县</w:t>
            </w:r>
          </w:p>
        </w:tc>
      </w:tr>
    </w:tbl>
    <w:p w:rsidR="00993FAC" w:rsidRPr="00F21A24" w:rsidRDefault="006F593D" w:rsidP="00431AC1">
      <w:pPr>
        <w:rPr>
          <w:rFonts w:asciiTheme="minorEastAsia" w:eastAsiaTheme="minorEastAsia" w:hAnsiTheme="minorEastAsia"/>
          <w:sz w:val="20"/>
        </w:rPr>
      </w:pPr>
      <w:r w:rsidRPr="00F21A24">
        <w:rPr>
          <w:rFonts w:asciiTheme="minorEastAsia" w:eastAsiaTheme="minorEastAsia" w:hAnsiTheme="minorEastAsia" w:hint="eastAsia"/>
          <w:sz w:val="20"/>
        </w:rPr>
        <w:t>注：部分项目名称在下达正式立项文件时</w:t>
      </w:r>
      <w:bookmarkStart w:id="0" w:name="_GoBack"/>
      <w:bookmarkEnd w:id="0"/>
      <w:r w:rsidRPr="00F21A24">
        <w:rPr>
          <w:rFonts w:asciiTheme="minorEastAsia" w:eastAsiaTheme="minorEastAsia" w:hAnsiTheme="minorEastAsia" w:hint="eastAsia"/>
          <w:sz w:val="20"/>
        </w:rPr>
        <w:t>会有微调。</w:t>
      </w:r>
    </w:p>
    <w:sectPr w:rsidR="00993FAC" w:rsidRPr="00F21A24" w:rsidSect="0002675E">
      <w:headerReference w:type="default" r:id="rId6"/>
      <w:footerReference w:type="default" r:id="rId7"/>
      <w:pgSz w:w="11906" w:h="16838"/>
      <w:pgMar w:top="1474" w:right="1418" w:bottom="1418" w:left="1531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C64" w:rsidRDefault="00B02C64" w:rsidP="00287CCB">
      <w:r>
        <w:separator/>
      </w:r>
    </w:p>
  </w:endnote>
  <w:endnote w:type="continuationSeparator" w:id="0">
    <w:p w:rsidR="00B02C64" w:rsidRDefault="00B02C64" w:rsidP="00287C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FAC" w:rsidRPr="00EA6E6E" w:rsidRDefault="00282979">
    <w:pPr>
      <w:pStyle w:val="a4"/>
      <w:jc w:val="center"/>
      <w:rPr>
        <w:sz w:val="28"/>
        <w:szCs w:val="28"/>
      </w:rPr>
    </w:pPr>
    <w:r w:rsidRPr="00EA6E6E">
      <w:rPr>
        <w:sz w:val="28"/>
        <w:szCs w:val="28"/>
      </w:rPr>
      <w:fldChar w:fldCharType="begin"/>
    </w:r>
    <w:r w:rsidR="00993FAC" w:rsidRPr="00EA6E6E">
      <w:rPr>
        <w:sz w:val="28"/>
        <w:szCs w:val="28"/>
      </w:rPr>
      <w:instrText>PAGE   \* MERGEFORMAT</w:instrText>
    </w:r>
    <w:r w:rsidRPr="00EA6E6E">
      <w:rPr>
        <w:sz w:val="28"/>
        <w:szCs w:val="28"/>
      </w:rPr>
      <w:fldChar w:fldCharType="separate"/>
    </w:r>
    <w:r w:rsidR="00091047" w:rsidRPr="00091047">
      <w:rPr>
        <w:noProof/>
        <w:sz w:val="28"/>
        <w:szCs w:val="28"/>
        <w:lang w:val="zh-CN"/>
      </w:rPr>
      <w:t>1</w:t>
    </w:r>
    <w:r w:rsidRPr="00EA6E6E">
      <w:rPr>
        <w:sz w:val="28"/>
        <w:szCs w:val="28"/>
      </w:rPr>
      <w:fldChar w:fldCharType="end"/>
    </w:r>
  </w:p>
  <w:p w:rsidR="00993FAC" w:rsidRDefault="00993FA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C64" w:rsidRDefault="00B02C64" w:rsidP="00287CCB">
      <w:r>
        <w:separator/>
      </w:r>
    </w:p>
  </w:footnote>
  <w:footnote w:type="continuationSeparator" w:id="0">
    <w:p w:rsidR="00B02C64" w:rsidRDefault="00B02C64" w:rsidP="00287C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2EA" w:rsidRDefault="008072EA" w:rsidP="008072E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31DA"/>
    <w:rsid w:val="000002E6"/>
    <w:rsid w:val="0000246B"/>
    <w:rsid w:val="000229AB"/>
    <w:rsid w:val="0002675E"/>
    <w:rsid w:val="0006031E"/>
    <w:rsid w:val="00061EA6"/>
    <w:rsid w:val="000731DA"/>
    <w:rsid w:val="00073829"/>
    <w:rsid w:val="000860E8"/>
    <w:rsid w:val="00087BA8"/>
    <w:rsid w:val="00091047"/>
    <w:rsid w:val="000963C1"/>
    <w:rsid w:val="000A75E8"/>
    <w:rsid w:val="000B6810"/>
    <w:rsid w:val="000B7C1C"/>
    <w:rsid w:val="000C02B7"/>
    <w:rsid w:val="000D3FC4"/>
    <w:rsid w:val="000D58DB"/>
    <w:rsid w:val="000E1C43"/>
    <w:rsid w:val="000F1B86"/>
    <w:rsid w:val="000F2A7D"/>
    <w:rsid w:val="000F5089"/>
    <w:rsid w:val="0010340D"/>
    <w:rsid w:val="00105C71"/>
    <w:rsid w:val="00113454"/>
    <w:rsid w:val="00124B35"/>
    <w:rsid w:val="00134F88"/>
    <w:rsid w:val="0014040C"/>
    <w:rsid w:val="001414C3"/>
    <w:rsid w:val="001474BE"/>
    <w:rsid w:val="00154BEE"/>
    <w:rsid w:val="0015687F"/>
    <w:rsid w:val="0016112B"/>
    <w:rsid w:val="00162E68"/>
    <w:rsid w:val="00165363"/>
    <w:rsid w:val="00170821"/>
    <w:rsid w:val="00180876"/>
    <w:rsid w:val="00194E3C"/>
    <w:rsid w:val="00195945"/>
    <w:rsid w:val="001B078F"/>
    <w:rsid w:val="001B2A68"/>
    <w:rsid w:val="001B4A7B"/>
    <w:rsid w:val="001C345E"/>
    <w:rsid w:val="001C4390"/>
    <w:rsid w:val="001D1FA6"/>
    <w:rsid w:val="001E2C6B"/>
    <w:rsid w:val="00205F8B"/>
    <w:rsid w:val="002227AA"/>
    <w:rsid w:val="00224973"/>
    <w:rsid w:val="00225B9A"/>
    <w:rsid w:val="0023380E"/>
    <w:rsid w:val="00240746"/>
    <w:rsid w:val="00243CFC"/>
    <w:rsid w:val="00244A58"/>
    <w:rsid w:val="00256E0B"/>
    <w:rsid w:val="00260915"/>
    <w:rsid w:val="0027456F"/>
    <w:rsid w:val="0027792E"/>
    <w:rsid w:val="00282979"/>
    <w:rsid w:val="00287CCB"/>
    <w:rsid w:val="002A224E"/>
    <w:rsid w:val="002A5BAF"/>
    <w:rsid w:val="002B0B49"/>
    <w:rsid w:val="002B6DD9"/>
    <w:rsid w:val="002D0CAA"/>
    <w:rsid w:val="002D31D4"/>
    <w:rsid w:val="002E47AB"/>
    <w:rsid w:val="002F5984"/>
    <w:rsid w:val="003011CB"/>
    <w:rsid w:val="00302536"/>
    <w:rsid w:val="00303489"/>
    <w:rsid w:val="0031654C"/>
    <w:rsid w:val="00316738"/>
    <w:rsid w:val="00321ADA"/>
    <w:rsid w:val="003223A8"/>
    <w:rsid w:val="00324425"/>
    <w:rsid w:val="0033301F"/>
    <w:rsid w:val="00340A1B"/>
    <w:rsid w:val="00340BB1"/>
    <w:rsid w:val="00342788"/>
    <w:rsid w:val="003430CB"/>
    <w:rsid w:val="00345E1D"/>
    <w:rsid w:val="003469C0"/>
    <w:rsid w:val="00352D40"/>
    <w:rsid w:val="0035601F"/>
    <w:rsid w:val="0035609E"/>
    <w:rsid w:val="00364C67"/>
    <w:rsid w:val="00374B0D"/>
    <w:rsid w:val="003836DA"/>
    <w:rsid w:val="003867BD"/>
    <w:rsid w:val="003932EB"/>
    <w:rsid w:val="003B256E"/>
    <w:rsid w:val="003B51BF"/>
    <w:rsid w:val="003C0CC1"/>
    <w:rsid w:val="003D05BF"/>
    <w:rsid w:val="003E5A76"/>
    <w:rsid w:val="003E7C98"/>
    <w:rsid w:val="003F3819"/>
    <w:rsid w:val="0040267C"/>
    <w:rsid w:val="00411318"/>
    <w:rsid w:val="00421AE1"/>
    <w:rsid w:val="0042603A"/>
    <w:rsid w:val="004275A8"/>
    <w:rsid w:val="00431229"/>
    <w:rsid w:val="00431AC1"/>
    <w:rsid w:val="00432B8C"/>
    <w:rsid w:val="00433EAF"/>
    <w:rsid w:val="004363EE"/>
    <w:rsid w:val="00437080"/>
    <w:rsid w:val="0044097C"/>
    <w:rsid w:val="004437E4"/>
    <w:rsid w:val="00450CD7"/>
    <w:rsid w:val="004537A7"/>
    <w:rsid w:val="00457768"/>
    <w:rsid w:val="00480196"/>
    <w:rsid w:val="00484ED0"/>
    <w:rsid w:val="00486382"/>
    <w:rsid w:val="004877E5"/>
    <w:rsid w:val="00494789"/>
    <w:rsid w:val="0049554A"/>
    <w:rsid w:val="00495789"/>
    <w:rsid w:val="004B0F81"/>
    <w:rsid w:val="004B746D"/>
    <w:rsid w:val="004C203B"/>
    <w:rsid w:val="004C446A"/>
    <w:rsid w:val="004C5F1F"/>
    <w:rsid w:val="004D0DDE"/>
    <w:rsid w:val="004D4376"/>
    <w:rsid w:val="004D5648"/>
    <w:rsid w:val="004E6814"/>
    <w:rsid w:val="004F13D9"/>
    <w:rsid w:val="0050001B"/>
    <w:rsid w:val="00501980"/>
    <w:rsid w:val="00502D5A"/>
    <w:rsid w:val="00504A9B"/>
    <w:rsid w:val="0051202D"/>
    <w:rsid w:val="0051487E"/>
    <w:rsid w:val="00537B11"/>
    <w:rsid w:val="005542B5"/>
    <w:rsid w:val="00557134"/>
    <w:rsid w:val="00562310"/>
    <w:rsid w:val="00570627"/>
    <w:rsid w:val="00570AED"/>
    <w:rsid w:val="0057653F"/>
    <w:rsid w:val="00580C40"/>
    <w:rsid w:val="00581AF9"/>
    <w:rsid w:val="00583417"/>
    <w:rsid w:val="005834F1"/>
    <w:rsid w:val="00591211"/>
    <w:rsid w:val="005918BA"/>
    <w:rsid w:val="00595347"/>
    <w:rsid w:val="005A0F94"/>
    <w:rsid w:val="005A7CC4"/>
    <w:rsid w:val="005B754F"/>
    <w:rsid w:val="005B79D3"/>
    <w:rsid w:val="005C01F7"/>
    <w:rsid w:val="005C5207"/>
    <w:rsid w:val="005D40DE"/>
    <w:rsid w:val="005E4973"/>
    <w:rsid w:val="005E7F45"/>
    <w:rsid w:val="00604FC2"/>
    <w:rsid w:val="00606876"/>
    <w:rsid w:val="00620C9B"/>
    <w:rsid w:val="00625F64"/>
    <w:rsid w:val="00627F05"/>
    <w:rsid w:val="006455A5"/>
    <w:rsid w:val="00654084"/>
    <w:rsid w:val="006548E4"/>
    <w:rsid w:val="006555C7"/>
    <w:rsid w:val="0066083D"/>
    <w:rsid w:val="006646D4"/>
    <w:rsid w:val="00667148"/>
    <w:rsid w:val="00673447"/>
    <w:rsid w:val="00687E90"/>
    <w:rsid w:val="0069158B"/>
    <w:rsid w:val="006931D8"/>
    <w:rsid w:val="006940D6"/>
    <w:rsid w:val="006943D9"/>
    <w:rsid w:val="006961C5"/>
    <w:rsid w:val="006B58C5"/>
    <w:rsid w:val="006C5FF5"/>
    <w:rsid w:val="006E07B8"/>
    <w:rsid w:val="006E309D"/>
    <w:rsid w:val="006F593D"/>
    <w:rsid w:val="006F7A35"/>
    <w:rsid w:val="00703829"/>
    <w:rsid w:val="007100E5"/>
    <w:rsid w:val="00710E52"/>
    <w:rsid w:val="0072196A"/>
    <w:rsid w:val="00721BF7"/>
    <w:rsid w:val="007227AA"/>
    <w:rsid w:val="007277D5"/>
    <w:rsid w:val="0074576A"/>
    <w:rsid w:val="00745AFB"/>
    <w:rsid w:val="00763433"/>
    <w:rsid w:val="007638FF"/>
    <w:rsid w:val="007669BB"/>
    <w:rsid w:val="00773F39"/>
    <w:rsid w:val="0078391B"/>
    <w:rsid w:val="007839CF"/>
    <w:rsid w:val="00792A57"/>
    <w:rsid w:val="007949C0"/>
    <w:rsid w:val="007B5556"/>
    <w:rsid w:val="007C1C7C"/>
    <w:rsid w:val="007C3A4C"/>
    <w:rsid w:val="007C4569"/>
    <w:rsid w:val="007C5408"/>
    <w:rsid w:val="007C6DE2"/>
    <w:rsid w:val="007D0290"/>
    <w:rsid w:val="007D1C77"/>
    <w:rsid w:val="007D209B"/>
    <w:rsid w:val="007D2286"/>
    <w:rsid w:val="007D55B0"/>
    <w:rsid w:val="007E3CDD"/>
    <w:rsid w:val="007E637A"/>
    <w:rsid w:val="007F5E34"/>
    <w:rsid w:val="007F783A"/>
    <w:rsid w:val="00806015"/>
    <w:rsid w:val="00806944"/>
    <w:rsid w:val="008072EA"/>
    <w:rsid w:val="00815FC1"/>
    <w:rsid w:val="008215EE"/>
    <w:rsid w:val="0082312D"/>
    <w:rsid w:val="008250CA"/>
    <w:rsid w:val="00827591"/>
    <w:rsid w:val="0083084B"/>
    <w:rsid w:val="00837805"/>
    <w:rsid w:val="0084033D"/>
    <w:rsid w:val="00850B80"/>
    <w:rsid w:val="008520CE"/>
    <w:rsid w:val="008524B0"/>
    <w:rsid w:val="00855BC6"/>
    <w:rsid w:val="00861E74"/>
    <w:rsid w:val="00866F90"/>
    <w:rsid w:val="0088243A"/>
    <w:rsid w:val="008863D0"/>
    <w:rsid w:val="00897B4F"/>
    <w:rsid w:val="008A0522"/>
    <w:rsid w:val="008A08DE"/>
    <w:rsid w:val="008A4ECE"/>
    <w:rsid w:val="008B4D93"/>
    <w:rsid w:val="008B616C"/>
    <w:rsid w:val="008C1099"/>
    <w:rsid w:val="008C3022"/>
    <w:rsid w:val="008C36F7"/>
    <w:rsid w:val="008D32C8"/>
    <w:rsid w:val="008F00DB"/>
    <w:rsid w:val="008F0DD9"/>
    <w:rsid w:val="008F1B0C"/>
    <w:rsid w:val="008F20DE"/>
    <w:rsid w:val="00902150"/>
    <w:rsid w:val="00905AFB"/>
    <w:rsid w:val="009060C8"/>
    <w:rsid w:val="00907B1D"/>
    <w:rsid w:val="0091006C"/>
    <w:rsid w:val="00910CC9"/>
    <w:rsid w:val="009112DB"/>
    <w:rsid w:val="00911F2D"/>
    <w:rsid w:val="00916442"/>
    <w:rsid w:val="00917EAA"/>
    <w:rsid w:val="009217F6"/>
    <w:rsid w:val="00921829"/>
    <w:rsid w:val="00925113"/>
    <w:rsid w:val="009306ED"/>
    <w:rsid w:val="009446AF"/>
    <w:rsid w:val="009468A5"/>
    <w:rsid w:val="00947907"/>
    <w:rsid w:val="00950687"/>
    <w:rsid w:val="00965045"/>
    <w:rsid w:val="00966A45"/>
    <w:rsid w:val="00975550"/>
    <w:rsid w:val="009763AE"/>
    <w:rsid w:val="0098188D"/>
    <w:rsid w:val="00983BEE"/>
    <w:rsid w:val="00993FAC"/>
    <w:rsid w:val="009960CA"/>
    <w:rsid w:val="00996BA8"/>
    <w:rsid w:val="009A0F59"/>
    <w:rsid w:val="009B35FA"/>
    <w:rsid w:val="009B3B1B"/>
    <w:rsid w:val="009B7ACD"/>
    <w:rsid w:val="009C3AE2"/>
    <w:rsid w:val="009C475B"/>
    <w:rsid w:val="009D6A38"/>
    <w:rsid w:val="009E03F8"/>
    <w:rsid w:val="009E255A"/>
    <w:rsid w:val="009E6220"/>
    <w:rsid w:val="00A02BA3"/>
    <w:rsid w:val="00A21629"/>
    <w:rsid w:val="00A30DE6"/>
    <w:rsid w:val="00A3783C"/>
    <w:rsid w:val="00A47E5A"/>
    <w:rsid w:val="00A52DE0"/>
    <w:rsid w:val="00A53503"/>
    <w:rsid w:val="00A6030C"/>
    <w:rsid w:val="00A61423"/>
    <w:rsid w:val="00A6196E"/>
    <w:rsid w:val="00A627B1"/>
    <w:rsid w:val="00A6662A"/>
    <w:rsid w:val="00A713B9"/>
    <w:rsid w:val="00A720E7"/>
    <w:rsid w:val="00A94021"/>
    <w:rsid w:val="00A9574A"/>
    <w:rsid w:val="00A965A4"/>
    <w:rsid w:val="00AA3024"/>
    <w:rsid w:val="00AB043C"/>
    <w:rsid w:val="00AB2345"/>
    <w:rsid w:val="00AB2D1D"/>
    <w:rsid w:val="00AC10BC"/>
    <w:rsid w:val="00AC42DC"/>
    <w:rsid w:val="00AD0993"/>
    <w:rsid w:val="00AE668E"/>
    <w:rsid w:val="00AF07B3"/>
    <w:rsid w:val="00B01806"/>
    <w:rsid w:val="00B02C64"/>
    <w:rsid w:val="00B05BE5"/>
    <w:rsid w:val="00B0763B"/>
    <w:rsid w:val="00B07ED9"/>
    <w:rsid w:val="00B15A57"/>
    <w:rsid w:val="00B15C68"/>
    <w:rsid w:val="00B15D30"/>
    <w:rsid w:val="00B16F1B"/>
    <w:rsid w:val="00B26751"/>
    <w:rsid w:val="00B30AEE"/>
    <w:rsid w:val="00B32D9A"/>
    <w:rsid w:val="00B34CD1"/>
    <w:rsid w:val="00B365BE"/>
    <w:rsid w:val="00B40193"/>
    <w:rsid w:val="00B43C16"/>
    <w:rsid w:val="00B44CFE"/>
    <w:rsid w:val="00B47D48"/>
    <w:rsid w:val="00B502F6"/>
    <w:rsid w:val="00B5394F"/>
    <w:rsid w:val="00B7105B"/>
    <w:rsid w:val="00B71F3F"/>
    <w:rsid w:val="00B80D60"/>
    <w:rsid w:val="00B82193"/>
    <w:rsid w:val="00B830E8"/>
    <w:rsid w:val="00BA1FE6"/>
    <w:rsid w:val="00BA554B"/>
    <w:rsid w:val="00BA6ED6"/>
    <w:rsid w:val="00BA7EC2"/>
    <w:rsid w:val="00BC071B"/>
    <w:rsid w:val="00BD4945"/>
    <w:rsid w:val="00BE46BE"/>
    <w:rsid w:val="00BE663E"/>
    <w:rsid w:val="00BF2F3A"/>
    <w:rsid w:val="00BF5609"/>
    <w:rsid w:val="00C2225D"/>
    <w:rsid w:val="00C24CFF"/>
    <w:rsid w:val="00C25615"/>
    <w:rsid w:val="00C3479A"/>
    <w:rsid w:val="00C34A9B"/>
    <w:rsid w:val="00C42E2F"/>
    <w:rsid w:val="00C5287D"/>
    <w:rsid w:val="00C54F89"/>
    <w:rsid w:val="00C635B4"/>
    <w:rsid w:val="00C71837"/>
    <w:rsid w:val="00C735F3"/>
    <w:rsid w:val="00C7558E"/>
    <w:rsid w:val="00C8362E"/>
    <w:rsid w:val="00C9465D"/>
    <w:rsid w:val="00CA775B"/>
    <w:rsid w:val="00CA7992"/>
    <w:rsid w:val="00CB4755"/>
    <w:rsid w:val="00CC2DFF"/>
    <w:rsid w:val="00CC3284"/>
    <w:rsid w:val="00CE737A"/>
    <w:rsid w:val="00CE793B"/>
    <w:rsid w:val="00CF0E00"/>
    <w:rsid w:val="00CF228B"/>
    <w:rsid w:val="00CF32BC"/>
    <w:rsid w:val="00D0037C"/>
    <w:rsid w:val="00D026AF"/>
    <w:rsid w:val="00D032FB"/>
    <w:rsid w:val="00D11E79"/>
    <w:rsid w:val="00D27E2A"/>
    <w:rsid w:val="00D27EEF"/>
    <w:rsid w:val="00D34601"/>
    <w:rsid w:val="00D3580D"/>
    <w:rsid w:val="00D45C48"/>
    <w:rsid w:val="00D57D01"/>
    <w:rsid w:val="00D62BF7"/>
    <w:rsid w:val="00D649B6"/>
    <w:rsid w:val="00D77978"/>
    <w:rsid w:val="00D8006C"/>
    <w:rsid w:val="00D90A91"/>
    <w:rsid w:val="00D94A92"/>
    <w:rsid w:val="00D979F5"/>
    <w:rsid w:val="00DA1EEC"/>
    <w:rsid w:val="00DB024C"/>
    <w:rsid w:val="00DB1C0E"/>
    <w:rsid w:val="00DB452F"/>
    <w:rsid w:val="00DC6E6E"/>
    <w:rsid w:val="00DC76C7"/>
    <w:rsid w:val="00DE20C7"/>
    <w:rsid w:val="00DE3796"/>
    <w:rsid w:val="00DE412A"/>
    <w:rsid w:val="00E10B91"/>
    <w:rsid w:val="00E16E14"/>
    <w:rsid w:val="00E237BF"/>
    <w:rsid w:val="00E2448F"/>
    <w:rsid w:val="00E3213F"/>
    <w:rsid w:val="00E36C15"/>
    <w:rsid w:val="00E42B5B"/>
    <w:rsid w:val="00E4770D"/>
    <w:rsid w:val="00E52B2A"/>
    <w:rsid w:val="00E55DC0"/>
    <w:rsid w:val="00E561E7"/>
    <w:rsid w:val="00E570C4"/>
    <w:rsid w:val="00E7150A"/>
    <w:rsid w:val="00E71EA7"/>
    <w:rsid w:val="00E7458D"/>
    <w:rsid w:val="00E7467A"/>
    <w:rsid w:val="00E8063B"/>
    <w:rsid w:val="00E85AB2"/>
    <w:rsid w:val="00EA42A0"/>
    <w:rsid w:val="00EA5391"/>
    <w:rsid w:val="00EA6E6E"/>
    <w:rsid w:val="00EB0027"/>
    <w:rsid w:val="00EC255B"/>
    <w:rsid w:val="00EC479E"/>
    <w:rsid w:val="00EC75D7"/>
    <w:rsid w:val="00ED32D5"/>
    <w:rsid w:val="00EE11A2"/>
    <w:rsid w:val="00F050D4"/>
    <w:rsid w:val="00F06E09"/>
    <w:rsid w:val="00F214E5"/>
    <w:rsid w:val="00F21A24"/>
    <w:rsid w:val="00F3211C"/>
    <w:rsid w:val="00F37876"/>
    <w:rsid w:val="00F43415"/>
    <w:rsid w:val="00F43674"/>
    <w:rsid w:val="00F4624F"/>
    <w:rsid w:val="00F662AA"/>
    <w:rsid w:val="00F823BF"/>
    <w:rsid w:val="00F83926"/>
    <w:rsid w:val="00F95EF5"/>
    <w:rsid w:val="00F977D5"/>
    <w:rsid w:val="00F97B1E"/>
    <w:rsid w:val="00FA4F65"/>
    <w:rsid w:val="00FC3605"/>
    <w:rsid w:val="00FD1231"/>
    <w:rsid w:val="00FD3CB7"/>
    <w:rsid w:val="00FE56EC"/>
    <w:rsid w:val="00FF3041"/>
    <w:rsid w:val="00FF7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AF"/>
    <w:pPr>
      <w:widowControl w:val="0"/>
      <w:jc w:val="both"/>
    </w:pPr>
    <w:rPr>
      <w:rFonts w:ascii="Times New Roman" w:eastAsia="仿宋_GB2312" w:hAnsi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287C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287CCB"/>
    <w:rPr>
      <w:rFonts w:ascii="Times New Roman" w:eastAsia="仿宋_GB2312" w:hAnsi="Times New Roman" w:cs="Times New Roman"/>
      <w:sz w:val="18"/>
    </w:rPr>
  </w:style>
  <w:style w:type="paragraph" w:styleId="a4">
    <w:name w:val="footer"/>
    <w:basedOn w:val="a"/>
    <w:link w:val="Char0"/>
    <w:uiPriority w:val="99"/>
    <w:rsid w:val="00287CC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287CCB"/>
    <w:rPr>
      <w:rFonts w:ascii="Times New Roman" w:eastAsia="仿宋_GB2312" w:hAnsi="Times New Roman" w:cs="Times New Roman"/>
      <w:sz w:val="18"/>
    </w:rPr>
  </w:style>
  <w:style w:type="paragraph" w:styleId="a5">
    <w:name w:val="List Paragraph"/>
    <w:basedOn w:val="a"/>
    <w:uiPriority w:val="99"/>
    <w:qFormat/>
    <w:rsid w:val="00C635B4"/>
    <w:pPr>
      <w:ind w:firstLineChars="200" w:firstLine="420"/>
    </w:pPr>
  </w:style>
  <w:style w:type="paragraph" w:customStyle="1" w:styleId="font7">
    <w:name w:val="font7"/>
    <w:basedOn w:val="a"/>
    <w:uiPriority w:val="99"/>
    <w:rsid w:val="008F0D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character" w:styleId="a6">
    <w:name w:val="Hyperlink"/>
    <w:basedOn w:val="a0"/>
    <w:uiPriority w:val="99"/>
    <w:rsid w:val="008F0DD9"/>
    <w:rPr>
      <w:rFonts w:cs="Times New Roman"/>
      <w:color w:val="0000FF"/>
      <w:u w:val="single"/>
    </w:rPr>
  </w:style>
  <w:style w:type="paragraph" w:customStyle="1" w:styleId="a7">
    <w:name w:val="附件栏"/>
    <w:basedOn w:val="a"/>
    <w:uiPriority w:val="99"/>
    <w:rsid w:val="00EA6E6E"/>
    <w:pPr>
      <w:autoSpaceDE w:val="0"/>
      <w:autoSpaceDN w:val="0"/>
      <w:snapToGrid w:val="0"/>
      <w:spacing w:line="590" w:lineRule="atLeast"/>
      <w:ind w:firstLine="624"/>
    </w:pPr>
    <w:rPr>
      <w:rFonts w:eastAsia="方正仿宋_GBK"/>
      <w:kern w:val="0"/>
    </w:rPr>
  </w:style>
  <w:style w:type="paragraph" w:customStyle="1" w:styleId="88526">
    <w:name w:val="样式 主题词 + 段后: 8.85 磅 行距: 固定值 26 磅"/>
    <w:basedOn w:val="a"/>
    <w:uiPriority w:val="99"/>
    <w:rsid w:val="00EA6E6E"/>
    <w:pPr>
      <w:autoSpaceDE w:val="0"/>
      <w:autoSpaceDN w:val="0"/>
      <w:adjustRightInd w:val="0"/>
      <w:snapToGrid w:val="0"/>
      <w:spacing w:after="177" w:line="520" w:lineRule="exact"/>
      <w:jc w:val="left"/>
    </w:pPr>
    <w:rPr>
      <w:rFonts w:ascii="方正黑体_GBK" w:eastAsia="方正黑体_GBK" w:cs="宋体"/>
      <w:bCs/>
      <w:kern w:val="0"/>
    </w:rPr>
  </w:style>
  <w:style w:type="paragraph" w:styleId="a8">
    <w:name w:val="Date"/>
    <w:basedOn w:val="a"/>
    <w:next w:val="a"/>
    <w:link w:val="Char1"/>
    <w:uiPriority w:val="99"/>
    <w:rsid w:val="008C36F7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F94E33"/>
    <w:rPr>
      <w:rFonts w:ascii="Times New Roman" w:eastAsia="仿宋_GB2312" w:hAnsi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AF"/>
    <w:pPr>
      <w:widowControl w:val="0"/>
      <w:jc w:val="both"/>
    </w:pPr>
    <w:rPr>
      <w:rFonts w:ascii="Times New Roman" w:eastAsia="仿宋_GB2312" w:hAnsi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287C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287CCB"/>
    <w:rPr>
      <w:rFonts w:ascii="Times New Roman" w:eastAsia="仿宋_GB2312" w:hAnsi="Times New Roman" w:cs="Times New Roman"/>
      <w:sz w:val="18"/>
    </w:rPr>
  </w:style>
  <w:style w:type="paragraph" w:styleId="a4">
    <w:name w:val="footer"/>
    <w:basedOn w:val="a"/>
    <w:link w:val="Char0"/>
    <w:uiPriority w:val="99"/>
    <w:rsid w:val="00287CC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287CCB"/>
    <w:rPr>
      <w:rFonts w:ascii="Times New Roman" w:eastAsia="仿宋_GB2312" w:hAnsi="Times New Roman" w:cs="Times New Roman"/>
      <w:sz w:val="18"/>
    </w:rPr>
  </w:style>
  <w:style w:type="paragraph" w:styleId="a5">
    <w:name w:val="List Paragraph"/>
    <w:basedOn w:val="a"/>
    <w:uiPriority w:val="99"/>
    <w:qFormat/>
    <w:rsid w:val="00C635B4"/>
    <w:pPr>
      <w:ind w:firstLineChars="200" w:firstLine="420"/>
    </w:pPr>
  </w:style>
  <w:style w:type="paragraph" w:customStyle="1" w:styleId="font7">
    <w:name w:val="font7"/>
    <w:basedOn w:val="a"/>
    <w:uiPriority w:val="99"/>
    <w:rsid w:val="008F0D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character" w:styleId="a6">
    <w:name w:val="Hyperlink"/>
    <w:basedOn w:val="a0"/>
    <w:uiPriority w:val="99"/>
    <w:rsid w:val="008F0DD9"/>
    <w:rPr>
      <w:rFonts w:cs="Times New Roman"/>
      <w:color w:val="0000FF"/>
      <w:u w:val="single"/>
    </w:rPr>
  </w:style>
  <w:style w:type="paragraph" w:customStyle="1" w:styleId="a7">
    <w:name w:val="附件栏"/>
    <w:basedOn w:val="a"/>
    <w:uiPriority w:val="99"/>
    <w:rsid w:val="00EA6E6E"/>
    <w:pPr>
      <w:autoSpaceDE w:val="0"/>
      <w:autoSpaceDN w:val="0"/>
      <w:snapToGrid w:val="0"/>
      <w:spacing w:line="590" w:lineRule="atLeast"/>
      <w:ind w:firstLine="624"/>
    </w:pPr>
    <w:rPr>
      <w:rFonts w:eastAsia="方正仿宋_GBK"/>
      <w:kern w:val="0"/>
    </w:rPr>
  </w:style>
  <w:style w:type="paragraph" w:customStyle="1" w:styleId="88526">
    <w:name w:val="样式 主题词 + 段后: 8.85 磅 行距: 固定值 26 磅"/>
    <w:basedOn w:val="a"/>
    <w:uiPriority w:val="99"/>
    <w:rsid w:val="00EA6E6E"/>
    <w:pPr>
      <w:autoSpaceDE w:val="0"/>
      <w:autoSpaceDN w:val="0"/>
      <w:adjustRightInd w:val="0"/>
      <w:snapToGrid w:val="0"/>
      <w:spacing w:after="177" w:line="520" w:lineRule="exact"/>
      <w:jc w:val="left"/>
    </w:pPr>
    <w:rPr>
      <w:rFonts w:ascii="方正黑体_GBK" w:eastAsia="方正黑体_GBK" w:cs="宋体"/>
      <w:bCs/>
      <w:kern w:val="0"/>
    </w:rPr>
  </w:style>
  <w:style w:type="paragraph" w:styleId="a8">
    <w:name w:val="Date"/>
    <w:basedOn w:val="a"/>
    <w:next w:val="a"/>
    <w:link w:val="Char1"/>
    <w:uiPriority w:val="99"/>
    <w:rsid w:val="008C36F7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F94E33"/>
    <w:rPr>
      <w:rFonts w:ascii="Times New Roman" w:eastAsia="仿宋_GB2312" w:hAnsi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14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761</Characters>
  <Application>Microsoft Office Word</Application>
  <DocSecurity>0</DocSecurity>
  <Lines>6</Lines>
  <Paragraphs>1</Paragraphs>
  <ScaleCrop>false</ScaleCrop>
  <Company>微软中国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内部资料  注意保密</dc:title>
  <dc:creator>曹晓雷</dc:creator>
  <cp:lastModifiedBy>PC</cp:lastModifiedBy>
  <cp:revision>2</cp:revision>
  <cp:lastPrinted>2017-10-30T07:45:00Z</cp:lastPrinted>
  <dcterms:created xsi:type="dcterms:W3CDTF">2018-12-03T08:20:00Z</dcterms:created>
  <dcterms:modified xsi:type="dcterms:W3CDTF">2018-12-03T08:20:00Z</dcterms:modified>
</cp:coreProperties>
</file>