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cs="宋体" w:asciiTheme="minorEastAsia" w:hAnsiTheme="minorEastAsia" w:eastAsiaTheme="minorEastAsia"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sz w:val="44"/>
          <w:szCs w:val="44"/>
        </w:rPr>
        <w:t>淮阴区体育馆2018年开放工作方案</w:t>
      </w:r>
    </w:p>
    <w:p>
      <w:pPr>
        <w:jc w:val="center"/>
        <w:rPr>
          <w:rFonts w:cs="宋体" w:asciiTheme="minorEastAsia" w:hAnsiTheme="minorEastAsia" w:eastAsiaTheme="minorEastAsia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sz w:val="32"/>
          <w:szCs w:val="32"/>
        </w:rPr>
        <w:t>根据《体育总局办公厅关于做好</w:t>
      </w:r>
      <w:r>
        <w:rPr>
          <w:rFonts w:cs="Times New Roman" w:asciiTheme="minorEastAsia" w:hAnsiTheme="minorEastAsia" w:eastAsiaTheme="minorEastAsia"/>
          <w:sz w:val="32"/>
          <w:szCs w:val="32"/>
        </w:rPr>
        <w:t>2018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年大型体育场馆免费或低收费开放工作有关事宜的通知》</w:t>
      </w:r>
      <w:r>
        <w:rPr>
          <w:rFonts w:cs="Times New Roman" w:asciiTheme="minorEastAsia" w:hAnsiTheme="minorEastAsia" w:eastAsiaTheme="minorEastAsia"/>
          <w:sz w:val="32"/>
          <w:szCs w:val="32"/>
        </w:rPr>
        <w:t>&lt;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体群字</w:t>
      </w:r>
      <w:r>
        <w:rPr>
          <w:rFonts w:cs="Times New Roman" w:asciiTheme="minorEastAsia" w:hAnsiTheme="minorEastAsia" w:eastAsiaTheme="minorEastAsia"/>
          <w:sz w:val="32"/>
          <w:szCs w:val="32"/>
        </w:rPr>
        <w:t>[2018]49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号</w:t>
      </w:r>
      <w:r>
        <w:rPr>
          <w:rFonts w:cs="Times New Roman" w:asciiTheme="minorEastAsia" w:hAnsiTheme="minorEastAsia" w:eastAsiaTheme="minorEastAsia"/>
          <w:sz w:val="32"/>
          <w:szCs w:val="32"/>
        </w:rPr>
        <w:t>&gt;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要求，现将淮阴区体育馆</w:t>
      </w:r>
      <w:r>
        <w:rPr>
          <w:rFonts w:cs="Times New Roman" w:asciiTheme="minorEastAsia" w:hAnsiTheme="minorEastAsia" w:eastAsiaTheme="minorEastAsia"/>
          <w:sz w:val="32"/>
          <w:szCs w:val="32"/>
        </w:rPr>
        <w:t>2018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年免费或低收费开放工作方案公布如下：</w:t>
      </w:r>
    </w:p>
    <w:p>
      <w:pPr>
        <w:spacing w:line="600" w:lineRule="exact"/>
        <w:jc w:val="left"/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sz w:val="32"/>
          <w:szCs w:val="32"/>
        </w:rPr>
        <w:t>一、淮阴区体育中心</w:t>
      </w:r>
      <w:r>
        <w:rPr>
          <w:rFonts w:hint="eastAsia" w:cs="Times New Roman" w:asciiTheme="minorEastAsia" w:hAnsiTheme="minorEastAsia" w:eastAsiaTheme="minorEastAsia"/>
          <w:sz w:val="32"/>
          <w:szCs w:val="32"/>
          <w:lang w:eastAsia="zh-CN"/>
        </w:rPr>
        <w:t>体育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馆简介</w:t>
      </w:r>
    </w:p>
    <w:p>
      <w:pPr>
        <w:ind w:firstLine="640" w:firstLineChars="200"/>
        <w:jc w:val="left"/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sz w:val="32"/>
          <w:szCs w:val="32"/>
        </w:rPr>
        <w:t>淮阴区体育健身中心，占地面积77930平方米，建筑面积28290平方米。总投资1.8亿元，中心包括一座综合体育馆和一座游泳馆。</w:t>
      </w:r>
    </w:p>
    <w:p>
      <w:pPr>
        <w:ind w:firstLine="640" w:firstLineChars="200"/>
        <w:jc w:val="left"/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sz w:val="32"/>
          <w:szCs w:val="32"/>
        </w:rPr>
        <w:t>其中体育馆有三层约23000平方米。一层为2400多平方米的展览厅，健身会馆、跆拳道馆、体育用品超市、品牌店及百货超市、体育宾馆等；二层为拥有3327座位（不含加座）的体育馆其中有：羽毛球场、乒乓球球馆、办公区等；三层为观众区。</w:t>
      </w:r>
    </w:p>
    <w:p>
      <w:pPr>
        <w:ind w:firstLine="640" w:firstLineChars="200"/>
        <w:jc w:val="left"/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sz w:val="32"/>
          <w:szCs w:val="32"/>
        </w:rPr>
        <w:t>室外20000平方米健身广场，有1片门球场、2片网球、4片篮球场和全套的健身路径，以及300辆停车位的大型停车场。</w:t>
      </w:r>
    </w:p>
    <w:p>
      <w:pPr>
        <w:ind w:firstLine="640" w:firstLineChars="200"/>
        <w:jc w:val="left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淮阴区体育健身中心主要由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体育</w:t>
      </w:r>
      <w:r>
        <w:rPr>
          <w:rFonts w:hint="eastAsia" w:asciiTheme="minorEastAsia" w:hAnsiTheme="minorEastAsia" w:eastAsiaTheme="minorEastAsia"/>
          <w:sz w:val="32"/>
          <w:szCs w:val="32"/>
        </w:rPr>
        <w:t>馆、游泳馆、和室外活动场所三大部分组成。</w:t>
      </w:r>
    </w:p>
    <w:p>
      <w:pPr>
        <w:ind w:firstLine="640" w:firstLineChars="200"/>
        <w:jc w:val="lef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运动器材等总计投资约1100万元，健身设备添置500万元，体育馆设施改造500万元，室外篮球场等场地改造50万元、体质测定与运动健身指导站50万元。</w:t>
      </w:r>
    </w:p>
    <w:p>
      <w:pPr>
        <w:jc w:val="left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羽毛球馆</w:t>
      </w:r>
    </w:p>
    <w:p>
      <w:pPr>
        <w:jc w:val="lef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羽毛球馆设有15片羽毛球场，地面铺设地板＋英利奥专业地胶；休息区有沙发、茶几，独设更衣室和冲淋房。</w:t>
      </w:r>
    </w:p>
    <w:p>
      <w:pPr>
        <w:jc w:val="left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乒乓球馆</w:t>
      </w:r>
    </w:p>
    <w:p>
      <w:pPr>
        <w:jc w:val="lef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乒乓球馆有一个大众馆，均为红双喜彩虹台，共15张。地面铺设英利奥专业地胶。</w:t>
      </w:r>
    </w:p>
    <w:p>
      <w:pPr>
        <w:jc w:val="left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  <w:lang w:eastAsia="zh-CN"/>
        </w:rPr>
        <w:t>健身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馆</w:t>
      </w:r>
    </w:p>
    <w:p>
      <w:pPr>
        <w:jc w:val="lef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健身馆配有国内著名品牌的健身器械、有氧运动器械、瑜珈馆、单车房等。培训中心有少儿体育舞蹈、乒乓球、羽毛球游泳、跆拳道、等体育培训项目。</w:t>
      </w:r>
    </w:p>
    <w:p>
      <w:pPr>
        <w:jc w:val="left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体质测定与运动健身指导站</w:t>
      </w:r>
    </w:p>
    <w:p>
      <w:pPr>
        <w:jc w:val="lef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体质中心设施完善，配备有全套的体质测试器材、二套健身器材及魔迅运动体验器。</w:t>
      </w:r>
    </w:p>
    <w:p>
      <w:pPr>
        <w:spacing w:line="600" w:lineRule="exact"/>
        <w:jc w:val="left"/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sz w:val="32"/>
          <w:szCs w:val="32"/>
        </w:rPr>
        <w:t>联系电话</w:t>
      </w:r>
      <w:r>
        <w:rPr>
          <w:rFonts w:cs="Times New Roman" w:asciiTheme="minorEastAsia" w:hAnsiTheme="minorEastAsia" w:eastAsiaTheme="minorEastAsia"/>
          <w:sz w:val="32"/>
          <w:szCs w:val="32"/>
        </w:rPr>
        <w:t>051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7</w:t>
      </w:r>
      <w:r>
        <w:rPr>
          <w:rFonts w:cs="Times New Roman" w:asciiTheme="minorEastAsia" w:hAnsiTheme="minorEastAsia" w:eastAsiaTheme="minorEastAsia"/>
          <w:sz w:val="32"/>
          <w:szCs w:val="32"/>
        </w:rPr>
        <w:t>—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80229991。</w:t>
      </w:r>
    </w:p>
    <w:p>
      <w:pPr>
        <w:spacing w:line="600" w:lineRule="exact"/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hint="eastAsia" w:cs="黑体" w:asciiTheme="minorEastAsia" w:hAnsiTheme="minorEastAsia" w:eastAsiaTheme="minorEastAsia"/>
          <w:sz w:val="32"/>
          <w:szCs w:val="32"/>
        </w:rPr>
        <w:t>二、免费或低收费开放项目、开放时间及收费标准</w:t>
      </w:r>
    </w:p>
    <w:p>
      <w:pPr>
        <w:spacing w:line="600" w:lineRule="exact"/>
        <w:ind w:firstLine="640" w:firstLineChars="200"/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sz w:val="32"/>
          <w:szCs w:val="32"/>
        </w:rPr>
        <w:t>淮阴区体育馆现有免费开放体育设施有羽毛球场，乒乓球场地，</w:t>
      </w:r>
      <w:r>
        <w:rPr>
          <w:rFonts w:hint="eastAsia" w:asciiTheme="minorEastAsia" w:hAnsiTheme="minorEastAsia" w:eastAsiaTheme="minorEastAsia"/>
          <w:sz w:val="32"/>
          <w:szCs w:val="32"/>
        </w:rPr>
        <w:t>体质测定与运动指导站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sz w:val="32"/>
          <w:szCs w:val="32"/>
        </w:rPr>
        <w:t>以上所有体育设施全年的所有星期日、法定节假日和全民健身日全天（9</w:t>
      </w:r>
      <w:r>
        <w:rPr>
          <w:rFonts w:cs="Times New Roman" w:asciiTheme="minorEastAsia" w:hAnsiTheme="minorEastAsia" w:eastAsiaTheme="minorEastAsia"/>
          <w:sz w:val="32"/>
          <w:szCs w:val="32"/>
        </w:rPr>
        <w:t>:00——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18</w:t>
      </w:r>
      <w:r>
        <w:rPr>
          <w:rFonts w:cs="Times New Roman" w:asciiTheme="minorEastAsia" w:hAnsiTheme="minorEastAsia" w:eastAsiaTheme="minorEastAsia"/>
          <w:sz w:val="32"/>
          <w:szCs w:val="32"/>
        </w:rPr>
        <w:t>: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0</w:t>
      </w:r>
      <w:r>
        <w:rPr>
          <w:rFonts w:cs="Times New Roman" w:asciiTheme="minorEastAsia" w:hAnsiTheme="minorEastAsia" w:eastAsiaTheme="minorEastAsia"/>
          <w:sz w:val="32"/>
          <w:szCs w:val="32"/>
        </w:rPr>
        <w:t>0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）免费开放，其他时间9：</w:t>
      </w:r>
      <w:r>
        <w:rPr>
          <w:rFonts w:cs="Times New Roman" w:asciiTheme="minorEastAsia" w:hAnsiTheme="minorEastAsia" w:eastAsiaTheme="minorEastAsia"/>
          <w:sz w:val="32"/>
          <w:szCs w:val="32"/>
        </w:rPr>
        <w:t>00——21: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00低收费开放。</w:t>
      </w:r>
    </w:p>
    <w:p>
      <w:pPr>
        <w:spacing w:line="600" w:lineRule="exact"/>
        <w:ind w:firstLine="480" w:firstLineChars="150"/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sz w:val="32"/>
          <w:szCs w:val="32"/>
        </w:rPr>
        <w:t>羽毛球馆收费标准为年卡</w:t>
      </w:r>
      <w:r>
        <w:rPr>
          <w:rFonts w:cs="Times New Roman" w:asciiTheme="minorEastAsia" w:hAnsiTheme="minorEastAsia" w:eastAsiaTheme="minorEastAsia"/>
          <w:sz w:val="32"/>
          <w:szCs w:val="32"/>
        </w:rPr>
        <w:t>1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8</w:t>
      </w:r>
      <w:r>
        <w:rPr>
          <w:rFonts w:cs="Times New Roman" w:asciiTheme="minorEastAsia" w:hAnsiTheme="minorEastAsia" w:eastAsiaTheme="minorEastAsia"/>
          <w:sz w:val="32"/>
          <w:szCs w:val="32"/>
        </w:rPr>
        <w:t>00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元，100次卡1000元。</w:t>
      </w:r>
    </w:p>
    <w:p>
      <w:pPr>
        <w:spacing w:line="600" w:lineRule="exact"/>
        <w:ind w:firstLine="480" w:firstLineChars="150"/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sz w:val="32"/>
          <w:szCs w:val="32"/>
        </w:rPr>
        <w:t>乒乓球月卡40</w:t>
      </w:r>
      <w:r>
        <w:rPr>
          <w:rFonts w:cs="Times New Roman" w:asciiTheme="minorEastAsia" w:hAnsiTheme="minorEastAsia" w:eastAsiaTheme="minorEastAsia"/>
          <w:sz w:val="32"/>
          <w:szCs w:val="32"/>
        </w:rPr>
        <w:t>0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元，年卡1000元。</w:t>
      </w:r>
    </w:p>
    <w:p>
      <w:pPr>
        <w:spacing w:line="600" w:lineRule="exact"/>
        <w:ind w:firstLine="480" w:firstLineChars="1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体质测定与运动指导站全年免费开放，每周一－五下午5时－7时，周六、日上午9时－11时，下午3时－5时。</w:t>
      </w:r>
    </w:p>
    <w:p>
      <w:pPr>
        <w:spacing w:line="600" w:lineRule="exact"/>
        <w:ind w:firstLine="480" w:firstLineChars="150"/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sz w:val="32"/>
          <w:szCs w:val="32"/>
        </w:rPr>
        <w:t>室外20000平方米健身广场，有1片门球场、2片网球、4片篮球场和全套的健身路径，以及300辆停车位的大型停车场，全年免费开放。</w:t>
      </w:r>
    </w:p>
    <w:p>
      <w:pPr>
        <w:spacing w:line="600" w:lineRule="exact"/>
        <w:ind w:firstLine="480" w:firstLineChars="150"/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sz w:val="32"/>
          <w:szCs w:val="32"/>
        </w:rPr>
        <w:t>7月初、8月8日分两次向我区广大健身爱好者免费发放10万元健身消费券，促进广大健身爱好者来馆锻炼。</w:t>
      </w:r>
    </w:p>
    <w:p>
      <w:pPr>
        <w:numPr>
          <w:ilvl w:val="0"/>
          <w:numId w:val="1"/>
        </w:numPr>
        <w:spacing w:line="600" w:lineRule="exact"/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hint="eastAsia" w:cs="黑体" w:asciiTheme="minorEastAsia" w:hAnsiTheme="minorEastAsia" w:eastAsiaTheme="minorEastAsia"/>
          <w:sz w:val="32"/>
          <w:szCs w:val="32"/>
        </w:rPr>
        <w:t>举办体育赛事、体育活动、体育培训情况</w:t>
      </w:r>
    </w:p>
    <w:p>
      <w:pPr>
        <w:spacing w:line="600" w:lineRule="exact"/>
        <w:ind w:firstLine="643" w:firstLineChars="200"/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cs="Times New Roman" w:asciiTheme="minorEastAsia" w:hAnsiTheme="minorEastAsia" w:eastAsiaTheme="minorEastAsia"/>
          <w:b/>
          <w:sz w:val="32"/>
          <w:szCs w:val="32"/>
        </w:rPr>
        <w:t>1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、</w:t>
      </w:r>
      <w:r>
        <w:rPr>
          <w:rFonts w:cs="Times New Roman" w:asciiTheme="minorEastAsia" w:hAnsiTheme="minorEastAsia" w:eastAsiaTheme="minorEastAsia"/>
          <w:sz w:val="32"/>
          <w:szCs w:val="32"/>
        </w:rPr>
        <w:t>3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月8日淮阴区2018年庆“三八”女子运动会</w:t>
      </w:r>
    </w:p>
    <w:p>
      <w:pPr>
        <w:spacing w:line="600" w:lineRule="exact"/>
        <w:ind w:firstLine="643" w:firstLineChars="200"/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b/>
          <w:sz w:val="32"/>
          <w:szCs w:val="32"/>
        </w:rPr>
        <w:t>2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、4月6日“毛铺杯”2018淮安市首届跆拳道锦标赛</w:t>
      </w:r>
    </w:p>
    <w:p>
      <w:pPr>
        <w:spacing w:line="600" w:lineRule="exact"/>
        <w:ind w:firstLine="643" w:firstLineChars="200"/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b/>
          <w:sz w:val="32"/>
          <w:szCs w:val="32"/>
        </w:rPr>
        <w:t>3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、</w:t>
      </w:r>
      <w:r>
        <w:rPr>
          <w:rFonts w:cs="Times New Roman" w:asciiTheme="minorEastAsia" w:hAnsiTheme="minorEastAsia" w:eastAsiaTheme="minorEastAsia"/>
          <w:sz w:val="32"/>
          <w:szCs w:val="32"/>
        </w:rPr>
        <w:t>4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月22日－7月12日苏州市乒乓球队来馆集训</w:t>
      </w:r>
    </w:p>
    <w:p>
      <w:pPr>
        <w:spacing w:line="600" w:lineRule="exact"/>
        <w:ind w:firstLine="643" w:firstLineChars="200"/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b/>
          <w:sz w:val="32"/>
          <w:szCs w:val="32"/>
        </w:rPr>
        <w:t>4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、</w:t>
      </w:r>
      <w:r>
        <w:rPr>
          <w:rFonts w:cs="Times New Roman" w:asciiTheme="minorEastAsia" w:hAnsiTheme="minorEastAsia" w:eastAsiaTheme="minorEastAsia"/>
          <w:sz w:val="32"/>
          <w:szCs w:val="32"/>
        </w:rPr>
        <w:t>4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月</w:t>
      </w:r>
      <w:r>
        <w:rPr>
          <w:rFonts w:cs="Times New Roman" w:asciiTheme="minorEastAsia" w:hAnsiTheme="minorEastAsia" w:eastAsiaTheme="minorEastAsia"/>
          <w:sz w:val="32"/>
          <w:szCs w:val="32"/>
        </w:rPr>
        <w:t xml:space="preserve"> 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25</w:t>
      </w:r>
      <w:r>
        <w:rPr>
          <w:rFonts w:cs="Times New Roman" w:asciiTheme="minorEastAsia" w:hAnsiTheme="minorEastAsia" w:eastAsiaTheme="minorEastAsia"/>
          <w:sz w:val="32"/>
          <w:szCs w:val="32"/>
        </w:rPr>
        <w:t>—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27日举办江苏省社会体育指导员腰鼓培训</w:t>
      </w:r>
    </w:p>
    <w:p>
      <w:pPr>
        <w:spacing w:line="600" w:lineRule="exact"/>
        <w:ind w:firstLine="643" w:firstLineChars="200"/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b/>
          <w:sz w:val="32"/>
          <w:szCs w:val="32"/>
        </w:rPr>
        <w:t>5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、4月28日淮阴区庆五一职工乒乓球联谊赛</w:t>
      </w:r>
    </w:p>
    <w:p>
      <w:pPr>
        <w:spacing w:line="600" w:lineRule="exact"/>
        <w:ind w:firstLine="643" w:firstLineChars="200"/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b/>
          <w:sz w:val="32"/>
          <w:szCs w:val="32"/>
        </w:rPr>
        <w:t>6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、</w:t>
      </w:r>
      <w:r>
        <w:rPr>
          <w:rFonts w:cs="Times New Roman" w:asciiTheme="minorEastAsia" w:hAnsiTheme="minorEastAsia" w:eastAsiaTheme="minorEastAsia"/>
          <w:sz w:val="32"/>
          <w:szCs w:val="32"/>
        </w:rPr>
        <w:t>6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月份 淮阴区三级社会体育指导员培训（乒乓球项目）</w:t>
      </w:r>
    </w:p>
    <w:p>
      <w:pPr>
        <w:spacing w:line="600" w:lineRule="exact"/>
        <w:ind w:firstLine="643" w:firstLineChars="200"/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cs="Times New Roman" w:asciiTheme="minorEastAsia" w:hAnsiTheme="minorEastAsia" w:eastAsiaTheme="minorEastAsia"/>
          <w:b/>
          <w:sz w:val="32"/>
          <w:szCs w:val="32"/>
        </w:rPr>
        <w:t>7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、</w:t>
      </w:r>
      <w:r>
        <w:rPr>
          <w:rFonts w:cs="Times New Roman" w:asciiTheme="minorEastAsia" w:hAnsiTheme="minorEastAsia" w:eastAsiaTheme="minorEastAsia"/>
          <w:sz w:val="32"/>
          <w:szCs w:val="32"/>
        </w:rPr>
        <w:t>7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月份 举办社会体育指导员培训班（健身气功项目）</w:t>
      </w:r>
    </w:p>
    <w:p>
      <w:pPr>
        <w:spacing w:line="600" w:lineRule="exact"/>
        <w:ind w:firstLine="643" w:firstLineChars="200"/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cs="Times New Roman" w:asciiTheme="minorEastAsia" w:hAnsiTheme="minorEastAsia" w:eastAsiaTheme="minorEastAsia"/>
          <w:b/>
          <w:sz w:val="32"/>
          <w:szCs w:val="32"/>
        </w:rPr>
        <w:t>8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、</w:t>
      </w:r>
      <w:r>
        <w:rPr>
          <w:rFonts w:cs="Times New Roman" w:asciiTheme="minorEastAsia" w:hAnsiTheme="minorEastAsia" w:eastAsiaTheme="minorEastAsia"/>
          <w:sz w:val="32"/>
          <w:szCs w:val="32"/>
        </w:rPr>
        <w:t>7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月份 淮阴区科学健身知识讲座</w:t>
      </w:r>
    </w:p>
    <w:p>
      <w:pPr>
        <w:spacing w:line="600" w:lineRule="exact"/>
        <w:ind w:firstLine="643" w:firstLineChars="200"/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cs="Times New Roman" w:asciiTheme="minorEastAsia" w:hAnsiTheme="minorEastAsia" w:eastAsiaTheme="minorEastAsia"/>
          <w:b/>
          <w:sz w:val="32"/>
          <w:szCs w:val="32"/>
        </w:rPr>
        <w:t>9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、</w:t>
      </w:r>
      <w:r>
        <w:rPr>
          <w:rFonts w:cs="Times New Roman" w:asciiTheme="minorEastAsia" w:hAnsiTheme="minorEastAsia" w:eastAsiaTheme="minorEastAsia"/>
          <w:sz w:val="32"/>
          <w:szCs w:val="32"/>
        </w:rPr>
        <w:t>8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月份 淮阴区全民健身日启动仪式活动</w:t>
      </w:r>
    </w:p>
    <w:p>
      <w:pPr>
        <w:spacing w:line="600" w:lineRule="exact"/>
        <w:ind w:firstLine="643" w:firstLineChars="200"/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b/>
          <w:sz w:val="32"/>
          <w:szCs w:val="32"/>
        </w:rPr>
        <w:t>10、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9月份 淮阴区三级社会体育指导员培训（广场舞项目）</w:t>
      </w:r>
    </w:p>
    <w:p>
      <w:pPr>
        <w:spacing w:line="600" w:lineRule="exact"/>
        <w:ind w:firstLine="643" w:firstLineChars="200"/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b/>
          <w:sz w:val="32"/>
          <w:szCs w:val="32"/>
        </w:rPr>
        <w:t>11、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10月份举办社会体育指导员培训班（专家讲座）</w:t>
      </w:r>
    </w:p>
    <w:p>
      <w:pPr>
        <w:spacing w:line="600" w:lineRule="exact"/>
        <w:ind w:firstLine="640" w:firstLineChars="200"/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hint="eastAsia" w:cs="黑体" w:asciiTheme="minorEastAsia" w:hAnsiTheme="minorEastAsia" w:eastAsiaTheme="minorEastAsia"/>
          <w:sz w:val="32"/>
          <w:szCs w:val="32"/>
        </w:rPr>
        <w:t>三、群众参加体育赛事和体育活动、接受体育培训、进行日常健身服务情况</w:t>
      </w:r>
    </w:p>
    <w:p>
      <w:pPr>
        <w:spacing w:line="600" w:lineRule="exact"/>
        <w:ind w:firstLine="640" w:firstLineChars="200"/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cs="Times New Roman" w:asciiTheme="minorEastAsia" w:hAnsiTheme="minorEastAsia" w:eastAsiaTheme="minorEastAsia"/>
          <w:sz w:val="32"/>
          <w:szCs w:val="32"/>
        </w:rPr>
        <w:t>1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、体育馆计划全年接待不低于</w:t>
      </w:r>
      <w:r>
        <w:rPr>
          <w:rFonts w:cs="Times New Roman" w:asciiTheme="minorEastAsia" w:hAnsiTheme="minorEastAsia" w:eastAsiaTheme="minorEastAsia"/>
          <w:sz w:val="32"/>
          <w:szCs w:val="32"/>
        </w:rPr>
        <w:t>115000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人次、月接待不低于9200人次、日接待不低于300人次。</w:t>
      </w:r>
    </w:p>
    <w:p>
      <w:pPr>
        <w:spacing w:line="600" w:lineRule="exact"/>
        <w:ind w:firstLine="640" w:firstLineChars="200"/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cs="Times New Roman" w:asciiTheme="minorEastAsia" w:hAnsiTheme="minorEastAsia" w:eastAsiaTheme="minorEastAsia"/>
          <w:sz w:val="32"/>
          <w:szCs w:val="32"/>
        </w:rPr>
        <w:t>2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、体育馆外围体育设施计划全年接待不低于72000人次、月接待不低于6000人次、日接待不低于200人次，全年室外体育场地每万平方米平均接待不低于36000人次。</w:t>
      </w:r>
    </w:p>
    <w:p>
      <w:pPr>
        <w:tabs>
          <w:tab w:val="left" w:pos="1571"/>
        </w:tabs>
        <w:spacing w:line="600" w:lineRule="exact"/>
        <w:ind w:left="851"/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hint="eastAsia" w:cs="黑体" w:asciiTheme="minorEastAsia" w:hAnsiTheme="minorEastAsia" w:eastAsiaTheme="minorEastAsia"/>
          <w:sz w:val="32"/>
          <w:szCs w:val="32"/>
        </w:rPr>
        <w:t>四、为群众身边的体育组织服务情况</w:t>
      </w:r>
    </w:p>
    <w:p>
      <w:pPr>
        <w:spacing w:line="600" w:lineRule="exact"/>
        <w:ind w:firstLine="640" w:firstLineChars="200"/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sz w:val="32"/>
          <w:szCs w:val="32"/>
        </w:rPr>
        <w:t>截止</w:t>
      </w:r>
      <w:r>
        <w:rPr>
          <w:rFonts w:cs="Times New Roman" w:asciiTheme="minorEastAsia" w:hAnsiTheme="minorEastAsia" w:eastAsiaTheme="minorEastAsia"/>
          <w:sz w:val="32"/>
          <w:szCs w:val="32"/>
        </w:rPr>
        <w:t>2018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年底，体育馆将为11个运动项目俱乐部（群众体育组织）提供活动场所，会员总数达到3000人（有关运动项目俱乐部、群众体育组织名单及其联系人、联系方式附后）。</w:t>
      </w:r>
    </w:p>
    <w:p>
      <w:pPr>
        <w:numPr>
          <w:ilvl w:val="0"/>
          <w:numId w:val="2"/>
        </w:numPr>
        <w:spacing w:line="600" w:lineRule="exact"/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hint="eastAsia" w:cs="黑体" w:asciiTheme="minorEastAsia" w:hAnsiTheme="minorEastAsia" w:eastAsiaTheme="minorEastAsia"/>
          <w:sz w:val="32"/>
          <w:szCs w:val="32"/>
        </w:rPr>
        <w:t>成本支出情况</w:t>
      </w:r>
    </w:p>
    <w:p>
      <w:pPr>
        <w:spacing w:line="600" w:lineRule="exact"/>
        <w:ind w:firstLine="640" w:firstLineChars="200"/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cs="Times New Roman" w:asciiTheme="minorEastAsia" w:hAnsiTheme="minorEastAsia" w:eastAsiaTheme="minorEastAsia"/>
          <w:sz w:val="32"/>
          <w:szCs w:val="32"/>
        </w:rPr>
        <w:t>2018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年体育馆开放成本支出预计最低为100万元，其中水电气热能耗支出最低为20万元。</w:t>
      </w:r>
    </w:p>
    <w:p>
      <w:pPr>
        <w:spacing w:line="600" w:lineRule="exact"/>
        <w:ind w:firstLine="560"/>
        <w:rPr>
          <w:rFonts w:cs="仿宋_GB2312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 xml:space="preserve">                            </w:t>
      </w:r>
    </w:p>
    <w:p>
      <w:pPr>
        <w:spacing w:line="600" w:lineRule="exact"/>
        <w:ind w:firstLine="560"/>
        <w:rPr>
          <w:rFonts w:cs="仿宋_GB2312" w:asciiTheme="minorEastAsia" w:hAnsiTheme="minorEastAsia" w:eastAsiaTheme="minorEastAsia"/>
          <w:sz w:val="32"/>
          <w:szCs w:val="32"/>
        </w:rPr>
      </w:pPr>
    </w:p>
    <w:p>
      <w:pPr>
        <w:spacing w:line="600" w:lineRule="exact"/>
        <w:ind w:firstLine="560"/>
        <w:rPr>
          <w:rFonts w:cs="仿宋_GB2312" w:asciiTheme="minorEastAsia" w:hAnsiTheme="minorEastAsia" w:eastAsiaTheme="minorEastAsia"/>
          <w:sz w:val="32"/>
          <w:szCs w:val="32"/>
        </w:rPr>
      </w:pPr>
    </w:p>
    <w:p>
      <w:pPr>
        <w:spacing w:line="600" w:lineRule="exact"/>
        <w:ind w:firstLine="5440" w:firstLineChars="1700"/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hint="eastAsia" w:cs="Times New Roman" w:asciiTheme="minorEastAsia" w:hAnsiTheme="minorEastAsia" w:eastAsiaTheme="minorEastAsia"/>
          <w:sz w:val="32"/>
          <w:szCs w:val="32"/>
        </w:rPr>
        <w:t>淮阴区体育局</w:t>
      </w:r>
    </w:p>
    <w:p>
      <w:pPr>
        <w:spacing w:line="600" w:lineRule="exact"/>
        <w:ind w:firstLine="640" w:firstLineChars="200"/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cs="Times New Roman" w:asciiTheme="minorEastAsia" w:hAnsiTheme="minorEastAsia" w:eastAsiaTheme="minorEastAsia"/>
          <w:sz w:val="32"/>
          <w:szCs w:val="32"/>
        </w:rPr>
        <w:t xml:space="preserve">                             2018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年</w:t>
      </w:r>
      <w:r>
        <w:rPr>
          <w:rFonts w:cs="Times New Roman" w:asciiTheme="minorEastAsia" w:hAnsiTheme="minorEastAsia" w:eastAsiaTheme="minorEastAsia"/>
          <w:sz w:val="32"/>
          <w:szCs w:val="32"/>
        </w:rPr>
        <w:t>5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月</w:t>
      </w:r>
      <w:r>
        <w:rPr>
          <w:rFonts w:cs="Times New Roman" w:asciiTheme="minorEastAsia" w:hAnsiTheme="minorEastAsia" w:eastAsiaTheme="minorEastAsia"/>
          <w:sz w:val="32"/>
          <w:szCs w:val="32"/>
        </w:rPr>
        <w:t>8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日</w:t>
      </w:r>
      <w:r>
        <w:rPr>
          <w:rFonts w:cs="Times New Roman" w:asciiTheme="minorEastAsia" w:hAnsiTheme="minorEastAsia" w:eastAsiaTheme="minorEastAsia"/>
          <w:sz w:val="32"/>
          <w:szCs w:val="32"/>
        </w:rPr>
        <w:t xml:space="preserve"> </w:t>
      </w:r>
    </w:p>
    <w:p>
      <w:pPr>
        <w:spacing w:line="620" w:lineRule="exact"/>
        <w:rPr>
          <w:rFonts w:hint="eastAsia" w:cs="仿宋_GB2312" w:asciiTheme="minorEastAsia" w:hAnsiTheme="minorEastAsia" w:eastAsiaTheme="minorEastAsia"/>
          <w:sz w:val="32"/>
          <w:szCs w:val="32"/>
        </w:rPr>
      </w:pPr>
    </w:p>
    <w:p>
      <w:pPr>
        <w:spacing w:line="620" w:lineRule="exact"/>
        <w:rPr>
          <w:rFonts w:hint="eastAsia" w:cs="仿宋_GB2312" w:asciiTheme="minorEastAsia" w:hAnsiTheme="minorEastAsia" w:eastAsiaTheme="minorEastAsia"/>
          <w:sz w:val="32"/>
          <w:szCs w:val="32"/>
        </w:rPr>
      </w:pPr>
    </w:p>
    <w:p>
      <w:pPr>
        <w:spacing w:line="620" w:lineRule="exact"/>
        <w:rPr>
          <w:rFonts w:hint="eastAsia" w:cs="仿宋_GB2312" w:asciiTheme="minorEastAsia" w:hAnsiTheme="minorEastAsia" w:eastAsiaTheme="minorEastAsia"/>
          <w:sz w:val="32"/>
          <w:szCs w:val="32"/>
        </w:rPr>
      </w:pPr>
      <w:bookmarkStart w:id="0" w:name="_GoBack"/>
      <w:bookmarkEnd w:id="0"/>
    </w:p>
    <w:p>
      <w:pPr>
        <w:spacing w:line="620" w:lineRule="exact"/>
        <w:rPr>
          <w:rFonts w:hint="eastAsia" w:cs="仿宋_GB2312" w:asciiTheme="minorEastAsia" w:hAnsiTheme="minorEastAsia" w:eastAsiaTheme="minorEastAsia"/>
          <w:sz w:val="32"/>
          <w:szCs w:val="32"/>
        </w:rPr>
      </w:pPr>
    </w:p>
    <w:p>
      <w:pPr>
        <w:spacing w:line="620" w:lineRule="exact"/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sz w:val="32"/>
          <w:szCs w:val="32"/>
        </w:rPr>
        <w:t>附件：</w:t>
      </w:r>
    </w:p>
    <w:p>
      <w:pPr>
        <w:spacing w:line="620" w:lineRule="exact"/>
        <w:jc w:val="center"/>
        <w:rPr>
          <w:rFonts w:cs="宋体" w:asciiTheme="minorEastAsia" w:hAnsiTheme="minorEastAsia" w:eastAsiaTheme="minorEastAsia"/>
          <w:sz w:val="44"/>
          <w:szCs w:val="44"/>
        </w:rPr>
      </w:pPr>
    </w:p>
    <w:p>
      <w:pPr>
        <w:spacing w:line="620" w:lineRule="exact"/>
        <w:jc w:val="center"/>
        <w:rPr>
          <w:rFonts w:cs="宋体" w:asciiTheme="minorEastAsia" w:hAnsiTheme="minorEastAsia" w:eastAsiaTheme="minorEastAsia"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sz w:val="44"/>
          <w:szCs w:val="44"/>
        </w:rPr>
        <w:t>体育组织名单及联系方式</w:t>
      </w:r>
    </w:p>
    <w:p>
      <w:pPr>
        <w:spacing w:line="620" w:lineRule="exact"/>
        <w:jc w:val="center"/>
        <w:rPr>
          <w:rFonts w:cs="宋体" w:asciiTheme="minorEastAsia" w:hAnsiTheme="minorEastAsia" w:eastAsiaTheme="minorEastAsia"/>
          <w:sz w:val="44"/>
          <w:szCs w:val="44"/>
        </w:rPr>
      </w:pPr>
    </w:p>
    <w:p>
      <w:pPr>
        <w:spacing w:line="620" w:lineRule="exact"/>
        <w:ind w:firstLine="640" w:firstLineChars="200"/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cs="Times New Roman" w:asciiTheme="minorEastAsia" w:hAnsiTheme="minorEastAsia" w:eastAsiaTheme="minorEastAsia"/>
          <w:sz w:val="32"/>
          <w:szCs w:val="32"/>
        </w:rPr>
        <w:t>1.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淮阴区体育总会</w:t>
      </w:r>
      <w:r>
        <w:rPr>
          <w:rFonts w:cs="Times New Roman" w:asciiTheme="minorEastAsia" w:hAnsiTheme="minorEastAsia" w:eastAsiaTheme="minorEastAsia"/>
          <w:sz w:val="32"/>
          <w:szCs w:val="32"/>
        </w:rPr>
        <w:t xml:space="preserve">            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刘  昇13915105431</w:t>
      </w:r>
    </w:p>
    <w:p>
      <w:pPr>
        <w:spacing w:line="620" w:lineRule="exact"/>
        <w:ind w:firstLine="640" w:firstLineChars="200"/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cs="Times New Roman" w:asciiTheme="minorEastAsia" w:hAnsiTheme="minorEastAsia" w:eastAsiaTheme="minorEastAsia"/>
          <w:sz w:val="32"/>
          <w:szCs w:val="32"/>
        </w:rPr>
        <w:t>2.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淮阴区社会体育指导员协会</w:t>
      </w:r>
      <w:r>
        <w:rPr>
          <w:rFonts w:cs="Times New Roman" w:asciiTheme="minorEastAsia" w:hAnsiTheme="minorEastAsia" w:eastAsiaTheme="minorEastAsia"/>
          <w:sz w:val="32"/>
          <w:szCs w:val="32"/>
        </w:rPr>
        <w:t xml:space="preserve">  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顾卫国18752305515</w:t>
      </w:r>
    </w:p>
    <w:p>
      <w:pPr>
        <w:spacing w:line="620" w:lineRule="exact"/>
        <w:ind w:firstLine="640" w:firstLineChars="200"/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cs="Times New Roman" w:asciiTheme="minorEastAsia" w:hAnsiTheme="minorEastAsia" w:eastAsiaTheme="minorEastAsia"/>
          <w:sz w:val="32"/>
          <w:szCs w:val="32"/>
        </w:rPr>
        <w:t>3.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淮阴区乒乓球协会</w:t>
      </w:r>
      <w:r>
        <w:rPr>
          <w:rFonts w:cs="Times New Roman" w:asciiTheme="minorEastAsia" w:hAnsiTheme="minorEastAsia" w:eastAsiaTheme="minorEastAsia"/>
          <w:sz w:val="32"/>
          <w:szCs w:val="32"/>
        </w:rPr>
        <w:t xml:space="preserve">          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李  万13915109939</w:t>
      </w:r>
    </w:p>
    <w:p>
      <w:pPr>
        <w:spacing w:line="620" w:lineRule="exact"/>
        <w:ind w:firstLine="640" w:firstLineChars="200"/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cs="Times New Roman" w:asciiTheme="minorEastAsia" w:hAnsiTheme="minorEastAsia" w:eastAsiaTheme="minorEastAsia"/>
          <w:sz w:val="32"/>
          <w:szCs w:val="32"/>
        </w:rPr>
        <w:t>4.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淮阴区江辉跆拳道俱乐部</w:t>
      </w:r>
      <w:r>
        <w:rPr>
          <w:rFonts w:cs="Times New Roman" w:asciiTheme="minorEastAsia" w:hAnsiTheme="minorEastAsia" w:eastAsiaTheme="minorEastAsia"/>
          <w:sz w:val="32"/>
          <w:szCs w:val="32"/>
        </w:rPr>
        <w:t xml:space="preserve">    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江  辉13861555718</w:t>
      </w:r>
    </w:p>
    <w:p>
      <w:pPr>
        <w:tabs>
          <w:tab w:val="left" w:pos="5170"/>
        </w:tabs>
        <w:spacing w:line="620" w:lineRule="exact"/>
        <w:ind w:firstLine="640" w:firstLineChars="200"/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cs="Times New Roman" w:asciiTheme="minorEastAsia" w:hAnsiTheme="minorEastAsia" w:eastAsiaTheme="minorEastAsia"/>
          <w:sz w:val="32"/>
          <w:szCs w:val="32"/>
        </w:rPr>
        <w:t>5.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淮阴区老年体协</w:t>
      </w:r>
      <w:r>
        <w:rPr>
          <w:rFonts w:cs="Times New Roman" w:asciiTheme="minorEastAsia" w:hAnsiTheme="minorEastAsia" w:eastAsiaTheme="minorEastAsia"/>
          <w:sz w:val="32"/>
          <w:szCs w:val="32"/>
        </w:rPr>
        <w:tab/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丁中宏13952328138</w:t>
      </w:r>
    </w:p>
    <w:p>
      <w:pPr>
        <w:tabs>
          <w:tab w:val="left" w:pos="5170"/>
        </w:tabs>
        <w:spacing w:line="620" w:lineRule="exact"/>
        <w:ind w:firstLine="640" w:firstLineChars="200"/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cs="Times New Roman" w:asciiTheme="minorEastAsia" w:hAnsiTheme="minorEastAsia" w:eastAsiaTheme="minorEastAsia"/>
          <w:sz w:val="32"/>
          <w:szCs w:val="32"/>
        </w:rPr>
        <w:t>6.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淮阴区健美协会</w:t>
      </w:r>
      <w:r>
        <w:rPr>
          <w:rFonts w:cs="Times New Roman" w:asciiTheme="minorEastAsia" w:hAnsiTheme="minorEastAsia" w:eastAsiaTheme="minorEastAsia"/>
          <w:sz w:val="32"/>
          <w:szCs w:val="32"/>
        </w:rPr>
        <w:t xml:space="preserve"> </w:t>
      </w:r>
      <w:r>
        <w:rPr>
          <w:rFonts w:cs="Times New Roman" w:asciiTheme="minorEastAsia" w:hAnsiTheme="minorEastAsia" w:eastAsiaTheme="minorEastAsia"/>
          <w:sz w:val="32"/>
          <w:szCs w:val="32"/>
        </w:rPr>
        <w:tab/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江  辉13861555718</w:t>
      </w:r>
    </w:p>
    <w:p>
      <w:pPr>
        <w:tabs>
          <w:tab w:val="left" w:pos="5170"/>
        </w:tabs>
        <w:spacing w:line="620" w:lineRule="exact"/>
        <w:ind w:firstLine="640" w:firstLineChars="200"/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cs="Times New Roman" w:asciiTheme="minorEastAsia" w:hAnsiTheme="minorEastAsia" w:eastAsiaTheme="minorEastAsia"/>
          <w:sz w:val="32"/>
          <w:szCs w:val="32"/>
        </w:rPr>
        <w:t>7.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军兰舞蹈俱乐部</w:t>
      </w:r>
      <w:r>
        <w:rPr>
          <w:rFonts w:cs="Times New Roman" w:asciiTheme="minorEastAsia" w:hAnsiTheme="minorEastAsia" w:eastAsiaTheme="minorEastAsia"/>
          <w:sz w:val="32"/>
          <w:szCs w:val="32"/>
        </w:rPr>
        <w:t xml:space="preserve">    </w:t>
      </w:r>
      <w:r>
        <w:rPr>
          <w:rFonts w:cs="Times New Roman" w:asciiTheme="minorEastAsia" w:hAnsiTheme="minorEastAsia" w:eastAsiaTheme="minorEastAsia"/>
          <w:sz w:val="32"/>
          <w:szCs w:val="32"/>
        </w:rPr>
        <w:tab/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王红军18036553955</w:t>
      </w:r>
    </w:p>
    <w:p>
      <w:pPr>
        <w:tabs>
          <w:tab w:val="left" w:pos="5190"/>
        </w:tabs>
        <w:spacing w:line="620" w:lineRule="exact"/>
        <w:ind w:firstLine="640" w:firstLineChars="200"/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cs="Times New Roman" w:asciiTheme="minorEastAsia" w:hAnsiTheme="minorEastAsia" w:eastAsiaTheme="minorEastAsia"/>
          <w:sz w:val="32"/>
          <w:szCs w:val="32"/>
        </w:rPr>
        <w:t>8.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淮阴区铭昱乒乓球俱乐部</w:t>
      </w:r>
      <w:r>
        <w:rPr>
          <w:rFonts w:cs="Times New Roman" w:asciiTheme="minorEastAsia" w:hAnsiTheme="minorEastAsia" w:eastAsiaTheme="minorEastAsia"/>
          <w:sz w:val="32"/>
          <w:szCs w:val="32"/>
        </w:rPr>
        <w:tab/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朱海兵18952351111</w:t>
      </w:r>
    </w:p>
    <w:p>
      <w:pPr>
        <w:tabs>
          <w:tab w:val="left" w:pos="5190"/>
        </w:tabs>
        <w:spacing w:line="620" w:lineRule="exact"/>
        <w:ind w:firstLine="640" w:firstLineChars="200"/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cs="Times New Roman" w:asciiTheme="minorEastAsia" w:hAnsiTheme="minorEastAsia" w:eastAsiaTheme="minorEastAsia"/>
          <w:sz w:val="32"/>
          <w:szCs w:val="32"/>
        </w:rPr>
        <w:t>9.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淮阴维格乒羽俱乐部</w:t>
      </w:r>
      <w:r>
        <w:rPr>
          <w:rFonts w:cs="Times New Roman" w:asciiTheme="minorEastAsia" w:hAnsiTheme="minorEastAsia" w:eastAsiaTheme="minorEastAsia"/>
          <w:sz w:val="32"/>
          <w:szCs w:val="32"/>
        </w:rPr>
        <w:tab/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林  兵18061859960</w:t>
      </w:r>
      <w:r>
        <w:rPr>
          <w:rFonts w:cs="Times New Roman" w:asciiTheme="minorEastAsia" w:hAnsiTheme="minorEastAsia" w:eastAsiaTheme="minorEastAsia"/>
          <w:sz w:val="32"/>
          <w:szCs w:val="32"/>
        </w:rPr>
        <w:t xml:space="preserve"> </w:t>
      </w:r>
    </w:p>
    <w:p>
      <w:pPr>
        <w:tabs>
          <w:tab w:val="left" w:pos="5190"/>
        </w:tabs>
        <w:spacing w:line="620" w:lineRule="exact"/>
        <w:ind w:firstLine="640" w:firstLineChars="200"/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cs="Times New Roman" w:asciiTheme="minorEastAsia" w:hAnsiTheme="minorEastAsia" w:eastAsiaTheme="minorEastAsia"/>
          <w:sz w:val="32"/>
          <w:szCs w:val="32"/>
        </w:rPr>
        <w:t>10.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淮阴区散打俱乐部</w:t>
      </w:r>
      <w:r>
        <w:rPr>
          <w:rFonts w:cs="Times New Roman" w:asciiTheme="minorEastAsia" w:hAnsiTheme="minorEastAsia" w:eastAsiaTheme="minorEastAsia"/>
          <w:sz w:val="32"/>
          <w:szCs w:val="32"/>
        </w:rPr>
        <w:t xml:space="preserve">   </w:t>
      </w:r>
      <w:r>
        <w:rPr>
          <w:rFonts w:cs="Times New Roman" w:asciiTheme="minorEastAsia" w:hAnsiTheme="minorEastAsia" w:eastAsiaTheme="minorEastAsia"/>
          <w:sz w:val="32"/>
          <w:szCs w:val="32"/>
        </w:rPr>
        <w:tab/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周红琴13952383158</w:t>
      </w:r>
    </w:p>
    <w:p>
      <w:pPr>
        <w:tabs>
          <w:tab w:val="left" w:pos="5190"/>
        </w:tabs>
        <w:spacing w:line="620" w:lineRule="exact"/>
        <w:ind w:firstLine="640" w:firstLineChars="200"/>
        <w:rPr>
          <w:rFonts w:cs="Times New Roman" w:asciiTheme="minorEastAsia" w:hAnsiTheme="minorEastAsia" w:eastAsiaTheme="minorEastAsia"/>
          <w:sz w:val="32"/>
          <w:szCs w:val="32"/>
        </w:rPr>
      </w:pPr>
      <w:r>
        <w:rPr>
          <w:rFonts w:cs="Times New Roman" w:asciiTheme="minorEastAsia" w:hAnsiTheme="minorEastAsia" w:eastAsiaTheme="minorEastAsia"/>
          <w:sz w:val="32"/>
          <w:szCs w:val="32"/>
        </w:rPr>
        <w:t>11.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淮阴区轮滑协会</w:t>
      </w:r>
      <w:r>
        <w:rPr>
          <w:rFonts w:cs="Times New Roman" w:asciiTheme="minorEastAsia" w:hAnsiTheme="minorEastAsia" w:eastAsiaTheme="minorEastAsia"/>
          <w:sz w:val="32"/>
          <w:szCs w:val="32"/>
        </w:rPr>
        <w:tab/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余爱伟13151885266</w:t>
      </w:r>
      <w:r>
        <w:rPr>
          <w:rFonts w:cs="Times New Roman" w:asciiTheme="minorEastAsia" w:hAnsiTheme="minorEastAsia" w:eastAsiaTheme="minorEastAsia"/>
          <w:sz w:val="32"/>
          <w:szCs w:val="32"/>
        </w:rPr>
        <w:t xml:space="preserve">    </w:t>
      </w:r>
    </w:p>
    <w:p>
      <w:pPr>
        <w:rPr>
          <w:rFonts w:asciiTheme="minorEastAsia" w:hAnsiTheme="minorEastAsia" w:eastAsia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649EC"/>
    <w:multiLevelType w:val="multilevel"/>
    <w:tmpl w:val="3DF649EC"/>
    <w:lvl w:ilvl="0" w:tentative="0">
      <w:start w:val="5"/>
      <w:numFmt w:val="japaneseCounting"/>
      <w:lvlText w:val="%1、"/>
      <w:lvlJc w:val="left"/>
      <w:pPr>
        <w:tabs>
          <w:tab w:val="left" w:pos="1571"/>
        </w:tabs>
        <w:ind w:left="1571" w:hanging="720"/>
      </w:pPr>
    </w:lvl>
    <w:lvl w:ilvl="1" w:tentative="0">
      <w:start w:val="1"/>
      <w:numFmt w:val="lowerLetter"/>
      <w:lvlText w:val="%2)"/>
      <w:lvlJc w:val="left"/>
      <w:pPr>
        <w:tabs>
          <w:tab w:val="left" w:pos="1691"/>
        </w:tabs>
        <w:ind w:left="169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11"/>
        </w:tabs>
        <w:ind w:left="2111" w:hanging="420"/>
      </w:pPr>
    </w:lvl>
    <w:lvl w:ilvl="3" w:tentative="0">
      <w:start w:val="1"/>
      <w:numFmt w:val="decimal"/>
      <w:lvlText w:val="%4."/>
      <w:lvlJc w:val="left"/>
      <w:pPr>
        <w:tabs>
          <w:tab w:val="left" w:pos="2531"/>
        </w:tabs>
        <w:ind w:left="253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51"/>
        </w:tabs>
        <w:ind w:left="295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71"/>
        </w:tabs>
        <w:ind w:left="3371" w:hanging="420"/>
      </w:pPr>
    </w:lvl>
    <w:lvl w:ilvl="6" w:tentative="0">
      <w:start w:val="1"/>
      <w:numFmt w:val="decimal"/>
      <w:lvlText w:val="%7."/>
      <w:lvlJc w:val="left"/>
      <w:pPr>
        <w:tabs>
          <w:tab w:val="left" w:pos="3791"/>
        </w:tabs>
        <w:ind w:left="379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11"/>
        </w:tabs>
        <w:ind w:left="421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31"/>
        </w:tabs>
        <w:ind w:left="4631" w:hanging="420"/>
      </w:pPr>
    </w:lvl>
  </w:abstractNum>
  <w:abstractNum w:abstractNumId="1">
    <w:nsid w:val="58935903"/>
    <w:multiLevelType w:val="multilevel"/>
    <w:tmpl w:val="58935903"/>
    <w:lvl w:ilvl="0" w:tentative="0">
      <w:start w:val="1"/>
      <w:numFmt w:val="japaneseCounting"/>
      <w:lvlText w:val="%1、"/>
      <w:lvlJc w:val="left"/>
      <w:pPr>
        <w:tabs>
          <w:tab w:val="left" w:pos="1360"/>
        </w:tabs>
        <w:ind w:left="720" w:hanging="720"/>
      </w:pPr>
    </w:lvl>
    <w:lvl w:ilvl="1" w:tentative="0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4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6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0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2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6A"/>
    <w:rsid w:val="000A5549"/>
    <w:rsid w:val="000B0405"/>
    <w:rsid w:val="000D2836"/>
    <w:rsid w:val="000D7FBD"/>
    <w:rsid w:val="0015480B"/>
    <w:rsid w:val="00186D81"/>
    <w:rsid w:val="00292FF0"/>
    <w:rsid w:val="002B676A"/>
    <w:rsid w:val="0036164C"/>
    <w:rsid w:val="005011B4"/>
    <w:rsid w:val="00502410"/>
    <w:rsid w:val="00507E7F"/>
    <w:rsid w:val="00535AA8"/>
    <w:rsid w:val="005530AF"/>
    <w:rsid w:val="005D76E4"/>
    <w:rsid w:val="006172E0"/>
    <w:rsid w:val="006C35BB"/>
    <w:rsid w:val="006C65A4"/>
    <w:rsid w:val="006E2439"/>
    <w:rsid w:val="00707484"/>
    <w:rsid w:val="00800411"/>
    <w:rsid w:val="00824F6D"/>
    <w:rsid w:val="00890070"/>
    <w:rsid w:val="008A2336"/>
    <w:rsid w:val="008A5B90"/>
    <w:rsid w:val="008E07E4"/>
    <w:rsid w:val="0099000D"/>
    <w:rsid w:val="00B84B0A"/>
    <w:rsid w:val="00BC3278"/>
    <w:rsid w:val="00C105E4"/>
    <w:rsid w:val="00D04FD5"/>
    <w:rsid w:val="00D403E0"/>
    <w:rsid w:val="00E4133A"/>
    <w:rsid w:val="00E6419D"/>
    <w:rsid w:val="00E83BEC"/>
    <w:rsid w:val="00EC4DE2"/>
    <w:rsid w:val="0B4A3263"/>
    <w:rsid w:val="29C63BBB"/>
    <w:rsid w:val="5FBD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316</Words>
  <Characters>1807</Characters>
  <Lines>15</Lines>
  <Paragraphs>4</Paragraphs>
  <TotalTime>774</TotalTime>
  <ScaleCrop>false</ScaleCrop>
  <LinksUpToDate>false</LinksUpToDate>
  <CharactersWithSpaces>2119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2018-05-12T01:49:00Z</dcterms:created>
  <dc:creator>Sky123.Org</dc:creator>
  <cp:lastModifiedBy>Administrator</cp:lastModifiedBy>
  <cp:lastPrinted>2018-05-15T07:38:00Z</cp:lastPrinted>
  <dcterms:modified xsi:type="dcterms:W3CDTF">2018-05-16T03:05:18Z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